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0FACA22" w14:textId="77777777" w:rsidR="00473C86" w:rsidRDefault="00473C86" w:rsidP="00473C86">
      <w:pPr>
        <w:ind w:right="284"/>
        <w:jc w:val="center"/>
        <w:rPr>
          <w:rFonts w:cs="Arial"/>
          <w:szCs w:val="24"/>
        </w:rPr>
      </w:pPr>
      <w:r w:rsidRPr="00571167">
        <w:rPr>
          <w:rFonts w:cs="Arial"/>
          <w:sz w:val="72"/>
          <w:szCs w:val="72"/>
        </w:rPr>
        <w:t>Informatieboekje</w:t>
      </w:r>
    </w:p>
    <w:p w14:paraId="002922D1" w14:textId="77777777" w:rsidR="00473C86" w:rsidRDefault="00473C86" w:rsidP="00473C86">
      <w:pPr>
        <w:ind w:right="284"/>
        <w:rPr>
          <w:rFonts w:cs="Arial"/>
          <w:szCs w:val="24"/>
        </w:rPr>
      </w:pPr>
    </w:p>
    <w:p w14:paraId="452962B3" w14:textId="77777777" w:rsidR="00473C86" w:rsidRDefault="00473C86" w:rsidP="00473C86">
      <w:pPr>
        <w:ind w:right="284"/>
        <w:rPr>
          <w:rFonts w:cs="Arial"/>
          <w:b/>
          <w:szCs w:val="24"/>
          <w:u w:val="single"/>
        </w:rPr>
      </w:pPr>
    </w:p>
    <w:p w14:paraId="5FBC3E66" w14:textId="77777777" w:rsidR="00473C86" w:rsidRDefault="00473C86" w:rsidP="00473C86">
      <w:pPr>
        <w:ind w:right="284"/>
        <w:rPr>
          <w:rFonts w:cs="Arial"/>
          <w:szCs w:val="24"/>
        </w:rPr>
      </w:pPr>
    </w:p>
    <w:p w14:paraId="53B2C152" w14:textId="77777777" w:rsidR="00473C86" w:rsidRDefault="00473C86" w:rsidP="00473C86">
      <w:pPr>
        <w:ind w:right="284"/>
        <w:rPr>
          <w:rFonts w:cs="Arial"/>
          <w:szCs w:val="24"/>
        </w:rPr>
      </w:pPr>
    </w:p>
    <w:p w14:paraId="0BAF40B5" w14:textId="77777777" w:rsidR="00473C86" w:rsidRDefault="00473C86" w:rsidP="00473C86">
      <w:pPr>
        <w:ind w:right="284"/>
        <w:rPr>
          <w:rFonts w:cs="Arial"/>
          <w:szCs w:val="24"/>
        </w:rPr>
      </w:pPr>
    </w:p>
    <w:p w14:paraId="5D521208" w14:textId="77777777" w:rsidR="00473C86" w:rsidRDefault="00473C86" w:rsidP="00473C86">
      <w:pPr>
        <w:ind w:right="284"/>
        <w:rPr>
          <w:rFonts w:cs="Arial"/>
          <w:szCs w:val="24"/>
        </w:rPr>
      </w:pPr>
    </w:p>
    <w:p w14:paraId="308A922D" w14:textId="77777777" w:rsidR="00473C86" w:rsidRDefault="00473C86" w:rsidP="00473C86">
      <w:pPr>
        <w:ind w:right="284"/>
        <w:rPr>
          <w:rFonts w:cs="Arial"/>
          <w:szCs w:val="24"/>
        </w:rPr>
      </w:pPr>
    </w:p>
    <w:p w14:paraId="4F1696F2" w14:textId="77777777" w:rsidR="00473C86" w:rsidRDefault="00473C86" w:rsidP="00473C86">
      <w:pPr>
        <w:ind w:right="284"/>
        <w:rPr>
          <w:rFonts w:cs="Arial"/>
          <w:szCs w:val="24"/>
        </w:rPr>
      </w:pPr>
    </w:p>
    <w:p w14:paraId="30A9B082" w14:textId="77777777" w:rsidR="00473C86" w:rsidRDefault="00473C86" w:rsidP="00473C86">
      <w:pPr>
        <w:ind w:right="284"/>
        <w:rPr>
          <w:rFonts w:cs="Arial"/>
          <w:szCs w:val="24"/>
        </w:rPr>
      </w:pPr>
    </w:p>
    <w:p w14:paraId="78E548F5" w14:textId="77777777" w:rsidR="00473C86" w:rsidRDefault="00473C86" w:rsidP="00473C86">
      <w:pPr>
        <w:ind w:right="284"/>
        <w:rPr>
          <w:rFonts w:cs="Arial"/>
          <w:szCs w:val="24"/>
        </w:rPr>
      </w:pPr>
      <w:r>
        <w:rPr>
          <w:rFonts w:cs="Arial"/>
          <w:noProof/>
          <w:szCs w:val="24"/>
        </w:rPr>
        <w:drawing>
          <wp:anchor distT="0" distB="0" distL="114300" distR="114300" simplePos="0" relativeHeight="251659264" behindDoc="0" locked="0" layoutInCell="1" allowOverlap="1" wp14:anchorId="4ECFDCFE" wp14:editId="175DDE6F">
            <wp:simplePos x="0" y="0"/>
            <wp:positionH relativeFrom="margin">
              <wp:align>center</wp:align>
            </wp:positionH>
            <wp:positionV relativeFrom="paragraph">
              <wp:posOffset>321945</wp:posOffset>
            </wp:positionV>
            <wp:extent cx="5114925" cy="2695575"/>
            <wp:effectExtent l="0" t="0" r="9525" b="9525"/>
            <wp:wrapSquare wrapText="bothSides"/>
            <wp:docPr id="4" name="Afbeelding 1" descr="Logo K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V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4925" cy="2695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2CE820" w14:textId="77777777" w:rsidR="00473C86" w:rsidRDefault="00473C86" w:rsidP="00473C86">
      <w:pPr>
        <w:ind w:right="284"/>
        <w:rPr>
          <w:rFonts w:cs="Arial"/>
          <w:szCs w:val="24"/>
        </w:rPr>
      </w:pPr>
    </w:p>
    <w:p w14:paraId="48D1D6B0" w14:textId="77777777" w:rsidR="00473C86" w:rsidRDefault="00473C86" w:rsidP="00473C86">
      <w:pPr>
        <w:ind w:right="284"/>
        <w:rPr>
          <w:rFonts w:cs="Arial"/>
          <w:szCs w:val="24"/>
        </w:rPr>
      </w:pPr>
    </w:p>
    <w:p w14:paraId="3525E738" w14:textId="77777777" w:rsidR="00473C86" w:rsidRDefault="00473C86" w:rsidP="00473C86">
      <w:pPr>
        <w:ind w:right="284"/>
        <w:rPr>
          <w:rFonts w:cs="Arial"/>
          <w:szCs w:val="24"/>
        </w:rPr>
      </w:pPr>
    </w:p>
    <w:p w14:paraId="0A241B8D" w14:textId="77777777" w:rsidR="00473C86" w:rsidRDefault="00473C86" w:rsidP="00473C86">
      <w:pPr>
        <w:ind w:right="284"/>
        <w:rPr>
          <w:rFonts w:cs="Arial"/>
          <w:szCs w:val="24"/>
        </w:rPr>
      </w:pPr>
    </w:p>
    <w:p w14:paraId="26419949" w14:textId="77777777" w:rsidR="00473C86" w:rsidRDefault="00473C86" w:rsidP="00473C86">
      <w:pPr>
        <w:ind w:right="284"/>
        <w:rPr>
          <w:rFonts w:cs="Arial"/>
          <w:szCs w:val="24"/>
        </w:rPr>
      </w:pPr>
    </w:p>
    <w:p w14:paraId="3DA24DAD" w14:textId="77777777" w:rsidR="00473C86" w:rsidRDefault="00473C86" w:rsidP="00473C86">
      <w:pPr>
        <w:ind w:right="284"/>
        <w:rPr>
          <w:rFonts w:cs="Arial"/>
          <w:szCs w:val="24"/>
        </w:rPr>
      </w:pPr>
    </w:p>
    <w:p w14:paraId="168ABC9E" w14:textId="77777777" w:rsidR="00473C86" w:rsidRDefault="00473C86" w:rsidP="00473C86">
      <w:pPr>
        <w:ind w:right="284"/>
        <w:rPr>
          <w:rFonts w:cs="Arial"/>
          <w:szCs w:val="24"/>
        </w:rPr>
      </w:pPr>
    </w:p>
    <w:p w14:paraId="6372B9E9" w14:textId="77777777" w:rsidR="00473C86" w:rsidRDefault="00473C86" w:rsidP="00473C86">
      <w:pPr>
        <w:ind w:right="284"/>
        <w:rPr>
          <w:rFonts w:cs="Arial"/>
          <w:szCs w:val="24"/>
        </w:rPr>
      </w:pPr>
    </w:p>
    <w:p w14:paraId="4353088B" w14:textId="77777777" w:rsidR="00473C86" w:rsidRDefault="00473C86" w:rsidP="00473C86">
      <w:pPr>
        <w:ind w:right="284"/>
        <w:rPr>
          <w:rFonts w:cs="Arial"/>
          <w:szCs w:val="24"/>
        </w:rPr>
      </w:pPr>
    </w:p>
    <w:p w14:paraId="637BA1B9" w14:textId="77777777" w:rsidR="00473C86" w:rsidRDefault="00473C86" w:rsidP="00473C86">
      <w:pPr>
        <w:ind w:right="284"/>
        <w:rPr>
          <w:rFonts w:cs="Arial"/>
          <w:szCs w:val="24"/>
        </w:rPr>
      </w:pPr>
    </w:p>
    <w:p w14:paraId="18F81F42" w14:textId="77777777" w:rsidR="00473C86" w:rsidRDefault="00473C86" w:rsidP="00473C86">
      <w:pPr>
        <w:ind w:right="284"/>
        <w:rPr>
          <w:rFonts w:cs="Arial"/>
          <w:szCs w:val="24"/>
        </w:rPr>
      </w:pPr>
    </w:p>
    <w:p w14:paraId="01D3F3C8" w14:textId="77777777" w:rsidR="00473C86" w:rsidRDefault="00473C86" w:rsidP="00473C86">
      <w:pPr>
        <w:ind w:right="284"/>
        <w:rPr>
          <w:rFonts w:cs="Arial"/>
          <w:szCs w:val="24"/>
        </w:rPr>
      </w:pPr>
    </w:p>
    <w:p w14:paraId="3B3BFA1A" w14:textId="77777777" w:rsidR="00473C86" w:rsidRDefault="00473C86" w:rsidP="00473C86">
      <w:pPr>
        <w:ind w:right="284"/>
        <w:rPr>
          <w:rFonts w:cs="Arial"/>
          <w:szCs w:val="24"/>
        </w:rPr>
      </w:pPr>
    </w:p>
    <w:p w14:paraId="06F68501" w14:textId="77777777" w:rsidR="00473C86" w:rsidRDefault="00473C86" w:rsidP="00473C86">
      <w:pPr>
        <w:ind w:right="284"/>
        <w:rPr>
          <w:rFonts w:cs="Arial"/>
          <w:szCs w:val="24"/>
        </w:rPr>
      </w:pPr>
    </w:p>
    <w:p w14:paraId="3A591B68" w14:textId="77777777" w:rsidR="00473C86" w:rsidRPr="00571167" w:rsidRDefault="00473C86" w:rsidP="00473C86">
      <w:pPr>
        <w:ind w:right="284"/>
        <w:rPr>
          <w:rFonts w:cs="Arial"/>
          <w:szCs w:val="24"/>
        </w:rPr>
      </w:pPr>
    </w:p>
    <w:p w14:paraId="077D266C" w14:textId="77777777" w:rsidR="00473C86" w:rsidRPr="00933C3A" w:rsidRDefault="00473C86" w:rsidP="00473C86">
      <w:pPr>
        <w:tabs>
          <w:tab w:val="left" w:pos="851"/>
          <w:tab w:val="right" w:pos="7371"/>
          <w:tab w:val="left" w:pos="8222"/>
          <w:tab w:val="right" w:pos="9072"/>
        </w:tabs>
        <w:jc w:val="left"/>
        <w:rPr>
          <w:rFonts w:cs="Calibri"/>
          <w:color w:val="000000"/>
          <w:szCs w:val="24"/>
        </w:rPr>
      </w:pPr>
      <w:r>
        <w:rPr>
          <w:rFonts w:cs="Calibri"/>
          <w:color w:val="000000"/>
          <w:szCs w:val="24"/>
        </w:rPr>
        <w:br w:type="page"/>
      </w:r>
    </w:p>
    <w:p w14:paraId="6737B534" w14:textId="77777777" w:rsidR="00473C86" w:rsidRDefault="00473C86" w:rsidP="00473C86">
      <w:pPr>
        <w:pStyle w:val="Kopvaninhoudsopgave"/>
      </w:pPr>
      <w:r>
        <w:lastRenderedPageBreak/>
        <w:t>Inhoud</w:t>
      </w:r>
    </w:p>
    <w:p w14:paraId="6E4FE468" w14:textId="29A68402" w:rsidR="00A74F7E" w:rsidRDefault="00473C86">
      <w:pPr>
        <w:pStyle w:val="Inhopg1"/>
        <w:tabs>
          <w:tab w:val="right" w:leader="dot" w:pos="9062"/>
        </w:tabs>
        <w:rPr>
          <w:rFonts w:asciiTheme="minorHAnsi" w:eastAsiaTheme="minorEastAsia" w:hAnsiTheme="minorHAnsi" w:cstheme="minorBidi"/>
          <w:noProof/>
          <w:color w:val="auto"/>
          <w:sz w:val="22"/>
          <w:szCs w:val="22"/>
        </w:rPr>
      </w:pPr>
      <w:r>
        <w:rPr>
          <w:b/>
          <w:bCs/>
        </w:rPr>
        <w:fldChar w:fldCharType="begin"/>
      </w:r>
      <w:r>
        <w:rPr>
          <w:b/>
          <w:bCs/>
        </w:rPr>
        <w:instrText xml:space="preserve"> TOC \o "1-3" \h \z \u </w:instrText>
      </w:r>
      <w:r>
        <w:rPr>
          <w:b/>
          <w:bCs/>
        </w:rPr>
        <w:fldChar w:fldCharType="separate"/>
      </w:r>
      <w:hyperlink w:anchor="_Toc9328138" w:history="1">
        <w:r w:rsidR="00A74F7E" w:rsidRPr="00EF5296">
          <w:rPr>
            <w:rStyle w:val="Hyperlink"/>
            <w:noProof/>
          </w:rPr>
          <w:t>1. INLEIDING</w:t>
        </w:r>
        <w:r w:rsidR="00A74F7E">
          <w:rPr>
            <w:noProof/>
            <w:webHidden/>
          </w:rPr>
          <w:tab/>
        </w:r>
        <w:r w:rsidR="00A74F7E">
          <w:rPr>
            <w:noProof/>
            <w:webHidden/>
          </w:rPr>
          <w:fldChar w:fldCharType="begin"/>
        </w:r>
        <w:r w:rsidR="00A74F7E">
          <w:rPr>
            <w:noProof/>
            <w:webHidden/>
          </w:rPr>
          <w:instrText xml:space="preserve"> PAGEREF _Toc9328138 \h </w:instrText>
        </w:r>
        <w:r w:rsidR="00A74F7E">
          <w:rPr>
            <w:noProof/>
            <w:webHidden/>
          </w:rPr>
        </w:r>
        <w:r w:rsidR="00A74F7E">
          <w:rPr>
            <w:noProof/>
            <w:webHidden/>
          </w:rPr>
          <w:fldChar w:fldCharType="separate"/>
        </w:r>
        <w:r w:rsidR="00080F8C">
          <w:rPr>
            <w:noProof/>
            <w:webHidden/>
          </w:rPr>
          <w:t>2</w:t>
        </w:r>
        <w:r w:rsidR="00A74F7E">
          <w:rPr>
            <w:noProof/>
            <w:webHidden/>
          </w:rPr>
          <w:fldChar w:fldCharType="end"/>
        </w:r>
      </w:hyperlink>
    </w:p>
    <w:p w14:paraId="09FA6498" w14:textId="11B87EBE" w:rsidR="00A74F7E" w:rsidRDefault="009A2145">
      <w:pPr>
        <w:pStyle w:val="Inhopg2"/>
        <w:tabs>
          <w:tab w:val="right" w:leader="dot" w:pos="9062"/>
        </w:tabs>
        <w:rPr>
          <w:rFonts w:asciiTheme="minorHAnsi" w:eastAsiaTheme="minorEastAsia" w:hAnsiTheme="minorHAnsi" w:cstheme="minorBidi"/>
          <w:noProof/>
          <w:color w:val="auto"/>
          <w:sz w:val="22"/>
          <w:szCs w:val="22"/>
        </w:rPr>
      </w:pPr>
      <w:hyperlink w:anchor="_Toc9328139" w:history="1">
        <w:r w:rsidR="00A74F7E" w:rsidRPr="00EF5296">
          <w:rPr>
            <w:rStyle w:val="Hyperlink"/>
            <w:noProof/>
          </w:rPr>
          <w:t>1.1 Het pedagogisch beleid</w:t>
        </w:r>
        <w:r w:rsidR="00A74F7E">
          <w:rPr>
            <w:noProof/>
            <w:webHidden/>
          </w:rPr>
          <w:tab/>
        </w:r>
        <w:r w:rsidR="00A74F7E">
          <w:rPr>
            <w:noProof/>
            <w:webHidden/>
          </w:rPr>
          <w:fldChar w:fldCharType="begin"/>
        </w:r>
        <w:r w:rsidR="00A74F7E">
          <w:rPr>
            <w:noProof/>
            <w:webHidden/>
          </w:rPr>
          <w:instrText xml:space="preserve"> PAGEREF _Toc9328139 \h </w:instrText>
        </w:r>
        <w:r w:rsidR="00A74F7E">
          <w:rPr>
            <w:noProof/>
            <w:webHidden/>
          </w:rPr>
        </w:r>
        <w:r w:rsidR="00A74F7E">
          <w:rPr>
            <w:noProof/>
            <w:webHidden/>
          </w:rPr>
          <w:fldChar w:fldCharType="separate"/>
        </w:r>
        <w:r w:rsidR="00080F8C">
          <w:rPr>
            <w:noProof/>
            <w:webHidden/>
          </w:rPr>
          <w:t>2</w:t>
        </w:r>
        <w:r w:rsidR="00A74F7E">
          <w:rPr>
            <w:noProof/>
            <w:webHidden/>
          </w:rPr>
          <w:fldChar w:fldCharType="end"/>
        </w:r>
      </w:hyperlink>
    </w:p>
    <w:p w14:paraId="65F1C39A" w14:textId="578AAB61" w:rsidR="00A74F7E" w:rsidRDefault="009A2145">
      <w:pPr>
        <w:pStyle w:val="Inhopg2"/>
        <w:tabs>
          <w:tab w:val="right" w:leader="dot" w:pos="9062"/>
        </w:tabs>
        <w:rPr>
          <w:rFonts w:asciiTheme="minorHAnsi" w:eastAsiaTheme="minorEastAsia" w:hAnsiTheme="minorHAnsi" w:cstheme="minorBidi"/>
          <w:noProof/>
          <w:color w:val="auto"/>
          <w:sz w:val="22"/>
          <w:szCs w:val="22"/>
        </w:rPr>
      </w:pPr>
      <w:hyperlink w:anchor="_Toc9328140" w:history="1">
        <w:r w:rsidR="00A74F7E" w:rsidRPr="00EF5296">
          <w:rPr>
            <w:rStyle w:val="Hyperlink"/>
            <w:noProof/>
          </w:rPr>
          <w:t>1.2 Openingstijden</w:t>
        </w:r>
        <w:r w:rsidR="00A74F7E">
          <w:rPr>
            <w:noProof/>
            <w:webHidden/>
          </w:rPr>
          <w:tab/>
        </w:r>
        <w:r w:rsidR="00A74F7E">
          <w:rPr>
            <w:noProof/>
            <w:webHidden/>
          </w:rPr>
          <w:fldChar w:fldCharType="begin"/>
        </w:r>
        <w:r w:rsidR="00A74F7E">
          <w:rPr>
            <w:noProof/>
            <w:webHidden/>
          </w:rPr>
          <w:instrText xml:space="preserve"> PAGEREF _Toc9328140 \h </w:instrText>
        </w:r>
        <w:r w:rsidR="00A74F7E">
          <w:rPr>
            <w:noProof/>
            <w:webHidden/>
          </w:rPr>
        </w:r>
        <w:r w:rsidR="00A74F7E">
          <w:rPr>
            <w:noProof/>
            <w:webHidden/>
          </w:rPr>
          <w:fldChar w:fldCharType="separate"/>
        </w:r>
        <w:r w:rsidR="00080F8C">
          <w:rPr>
            <w:noProof/>
            <w:webHidden/>
          </w:rPr>
          <w:t>2</w:t>
        </w:r>
        <w:r w:rsidR="00A74F7E">
          <w:rPr>
            <w:noProof/>
            <w:webHidden/>
          </w:rPr>
          <w:fldChar w:fldCharType="end"/>
        </w:r>
      </w:hyperlink>
    </w:p>
    <w:p w14:paraId="06E9E77B" w14:textId="172D5666" w:rsidR="00A74F7E" w:rsidRDefault="009A2145">
      <w:pPr>
        <w:pStyle w:val="Inhopg2"/>
        <w:tabs>
          <w:tab w:val="right" w:leader="dot" w:pos="9062"/>
        </w:tabs>
        <w:rPr>
          <w:rFonts w:asciiTheme="minorHAnsi" w:eastAsiaTheme="minorEastAsia" w:hAnsiTheme="minorHAnsi" w:cstheme="minorBidi"/>
          <w:noProof/>
          <w:color w:val="auto"/>
          <w:sz w:val="22"/>
          <w:szCs w:val="22"/>
        </w:rPr>
      </w:pPr>
      <w:hyperlink w:anchor="_Toc9328141" w:history="1">
        <w:r w:rsidR="00A74F7E" w:rsidRPr="00EF5296">
          <w:rPr>
            <w:rStyle w:val="Hyperlink"/>
            <w:rFonts w:cs="Calibri"/>
            <w:noProof/>
          </w:rPr>
          <w:t>1.3 De leiding van ‘Kinderen van September’</w:t>
        </w:r>
        <w:r w:rsidR="00A74F7E">
          <w:rPr>
            <w:noProof/>
            <w:webHidden/>
          </w:rPr>
          <w:tab/>
        </w:r>
        <w:r w:rsidR="00A74F7E">
          <w:rPr>
            <w:noProof/>
            <w:webHidden/>
          </w:rPr>
          <w:fldChar w:fldCharType="begin"/>
        </w:r>
        <w:r w:rsidR="00A74F7E">
          <w:rPr>
            <w:noProof/>
            <w:webHidden/>
          </w:rPr>
          <w:instrText xml:space="preserve"> PAGEREF _Toc9328141 \h </w:instrText>
        </w:r>
        <w:r w:rsidR="00A74F7E">
          <w:rPr>
            <w:noProof/>
            <w:webHidden/>
          </w:rPr>
        </w:r>
        <w:r w:rsidR="00A74F7E">
          <w:rPr>
            <w:noProof/>
            <w:webHidden/>
          </w:rPr>
          <w:fldChar w:fldCharType="separate"/>
        </w:r>
        <w:r w:rsidR="00080F8C">
          <w:rPr>
            <w:noProof/>
            <w:webHidden/>
          </w:rPr>
          <w:t>3</w:t>
        </w:r>
        <w:r w:rsidR="00A74F7E">
          <w:rPr>
            <w:noProof/>
            <w:webHidden/>
          </w:rPr>
          <w:fldChar w:fldCharType="end"/>
        </w:r>
      </w:hyperlink>
    </w:p>
    <w:p w14:paraId="566208D0" w14:textId="35BEA87B" w:rsidR="00A74F7E" w:rsidRDefault="009A2145">
      <w:pPr>
        <w:pStyle w:val="Inhopg2"/>
        <w:tabs>
          <w:tab w:val="right" w:leader="dot" w:pos="9062"/>
        </w:tabs>
        <w:rPr>
          <w:rFonts w:asciiTheme="minorHAnsi" w:eastAsiaTheme="minorEastAsia" w:hAnsiTheme="minorHAnsi" w:cstheme="minorBidi"/>
          <w:noProof/>
          <w:color w:val="auto"/>
          <w:sz w:val="22"/>
          <w:szCs w:val="22"/>
        </w:rPr>
      </w:pPr>
      <w:hyperlink w:anchor="_Toc9328142" w:history="1">
        <w:r w:rsidR="00A74F7E" w:rsidRPr="00EF5296">
          <w:rPr>
            <w:rStyle w:val="Hyperlink"/>
            <w:rFonts w:cs="Calibri"/>
            <w:noProof/>
          </w:rPr>
          <w:t>1.4 Achterwacht en vervanging</w:t>
        </w:r>
        <w:r w:rsidR="00A74F7E">
          <w:rPr>
            <w:noProof/>
            <w:webHidden/>
          </w:rPr>
          <w:tab/>
        </w:r>
        <w:r w:rsidR="00A74F7E">
          <w:rPr>
            <w:noProof/>
            <w:webHidden/>
          </w:rPr>
          <w:fldChar w:fldCharType="begin"/>
        </w:r>
        <w:r w:rsidR="00A74F7E">
          <w:rPr>
            <w:noProof/>
            <w:webHidden/>
          </w:rPr>
          <w:instrText xml:space="preserve"> PAGEREF _Toc9328142 \h </w:instrText>
        </w:r>
        <w:r w:rsidR="00A74F7E">
          <w:rPr>
            <w:noProof/>
            <w:webHidden/>
          </w:rPr>
        </w:r>
        <w:r w:rsidR="00A74F7E">
          <w:rPr>
            <w:noProof/>
            <w:webHidden/>
          </w:rPr>
          <w:fldChar w:fldCharType="separate"/>
        </w:r>
        <w:r w:rsidR="00080F8C">
          <w:rPr>
            <w:noProof/>
            <w:webHidden/>
          </w:rPr>
          <w:t>3</w:t>
        </w:r>
        <w:r w:rsidR="00A74F7E">
          <w:rPr>
            <w:noProof/>
            <w:webHidden/>
          </w:rPr>
          <w:fldChar w:fldCharType="end"/>
        </w:r>
      </w:hyperlink>
    </w:p>
    <w:p w14:paraId="09F8F712" w14:textId="11006894" w:rsidR="00A74F7E" w:rsidRDefault="009A2145">
      <w:pPr>
        <w:pStyle w:val="Inhopg2"/>
        <w:tabs>
          <w:tab w:val="right" w:leader="dot" w:pos="9062"/>
        </w:tabs>
        <w:rPr>
          <w:rFonts w:asciiTheme="minorHAnsi" w:eastAsiaTheme="minorEastAsia" w:hAnsiTheme="minorHAnsi" w:cstheme="minorBidi"/>
          <w:noProof/>
          <w:color w:val="auto"/>
          <w:sz w:val="22"/>
          <w:szCs w:val="22"/>
        </w:rPr>
      </w:pPr>
      <w:hyperlink w:anchor="_Toc9328143" w:history="1">
        <w:r w:rsidR="00A74F7E" w:rsidRPr="00EF5296">
          <w:rPr>
            <w:rStyle w:val="Hyperlink"/>
            <w:rFonts w:cs="Calibri"/>
            <w:noProof/>
          </w:rPr>
          <w:t>1.5 Groepsgrootte</w:t>
        </w:r>
        <w:r w:rsidR="00A74F7E">
          <w:rPr>
            <w:noProof/>
            <w:webHidden/>
          </w:rPr>
          <w:tab/>
        </w:r>
        <w:r w:rsidR="00A74F7E">
          <w:rPr>
            <w:noProof/>
            <w:webHidden/>
          </w:rPr>
          <w:fldChar w:fldCharType="begin"/>
        </w:r>
        <w:r w:rsidR="00A74F7E">
          <w:rPr>
            <w:noProof/>
            <w:webHidden/>
          </w:rPr>
          <w:instrText xml:space="preserve"> PAGEREF _Toc9328143 \h </w:instrText>
        </w:r>
        <w:r w:rsidR="00A74F7E">
          <w:rPr>
            <w:noProof/>
            <w:webHidden/>
          </w:rPr>
        </w:r>
        <w:r w:rsidR="00A74F7E">
          <w:rPr>
            <w:noProof/>
            <w:webHidden/>
          </w:rPr>
          <w:fldChar w:fldCharType="separate"/>
        </w:r>
        <w:r w:rsidR="00080F8C">
          <w:rPr>
            <w:noProof/>
            <w:webHidden/>
          </w:rPr>
          <w:t>3</w:t>
        </w:r>
        <w:r w:rsidR="00A74F7E">
          <w:rPr>
            <w:noProof/>
            <w:webHidden/>
          </w:rPr>
          <w:fldChar w:fldCharType="end"/>
        </w:r>
      </w:hyperlink>
    </w:p>
    <w:p w14:paraId="2F2B2968" w14:textId="109C6E89" w:rsidR="00A74F7E" w:rsidRDefault="009A2145">
      <w:pPr>
        <w:pStyle w:val="Inhopg1"/>
        <w:tabs>
          <w:tab w:val="right" w:leader="dot" w:pos="9062"/>
        </w:tabs>
        <w:rPr>
          <w:rFonts w:asciiTheme="minorHAnsi" w:eastAsiaTheme="minorEastAsia" w:hAnsiTheme="minorHAnsi" w:cstheme="minorBidi"/>
          <w:noProof/>
          <w:color w:val="auto"/>
          <w:sz w:val="22"/>
          <w:szCs w:val="22"/>
        </w:rPr>
      </w:pPr>
      <w:hyperlink w:anchor="_Toc9328144" w:history="1">
        <w:r w:rsidR="00A74F7E" w:rsidRPr="00EF5296">
          <w:rPr>
            <w:rStyle w:val="Hyperlink"/>
            <w:noProof/>
          </w:rPr>
          <w:t>2. AANTAL OPVANGUREN</w:t>
        </w:r>
        <w:r w:rsidR="00A74F7E">
          <w:rPr>
            <w:noProof/>
            <w:webHidden/>
          </w:rPr>
          <w:tab/>
        </w:r>
        <w:r w:rsidR="00A74F7E">
          <w:rPr>
            <w:noProof/>
            <w:webHidden/>
          </w:rPr>
          <w:fldChar w:fldCharType="begin"/>
        </w:r>
        <w:r w:rsidR="00A74F7E">
          <w:rPr>
            <w:noProof/>
            <w:webHidden/>
          </w:rPr>
          <w:instrText xml:space="preserve"> PAGEREF _Toc9328144 \h </w:instrText>
        </w:r>
        <w:r w:rsidR="00A74F7E">
          <w:rPr>
            <w:noProof/>
            <w:webHidden/>
          </w:rPr>
        </w:r>
        <w:r w:rsidR="00A74F7E">
          <w:rPr>
            <w:noProof/>
            <w:webHidden/>
          </w:rPr>
          <w:fldChar w:fldCharType="separate"/>
        </w:r>
        <w:r w:rsidR="00080F8C">
          <w:rPr>
            <w:noProof/>
            <w:webHidden/>
          </w:rPr>
          <w:t>3</w:t>
        </w:r>
        <w:r w:rsidR="00A74F7E">
          <w:rPr>
            <w:noProof/>
            <w:webHidden/>
          </w:rPr>
          <w:fldChar w:fldCharType="end"/>
        </w:r>
      </w:hyperlink>
    </w:p>
    <w:p w14:paraId="25E059A4" w14:textId="513BD193" w:rsidR="00A74F7E" w:rsidRDefault="009A2145">
      <w:pPr>
        <w:pStyle w:val="Inhopg1"/>
        <w:tabs>
          <w:tab w:val="right" w:leader="dot" w:pos="9062"/>
        </w:tabs>
        <w:rPr>
          <w:rFonts w:asciiTheme="minorHAnsi" w:eastAsiaTheme="minorEastAsia" w:hAnsiTheme="minorHAnsi" w:cstheme="minorBidi"/>
          <w:noProof/>
          <w:color w:val="auto"/>
          <w:sz w:val="22"/>
          <w:szCs w:val="22"/>
        </w:rPr>
      </w:pPr>
      <w:hyperlink w:anchor="_Toc9328145" w:history="1">
        <w:r w:rsidR="00A74F7E" w:rsidRPr="00EF5296">
          <w:rPr>
            <w:rStyle w:val="Hyperlink"/>
            <w:noProof/>
          </w:rPr>
          <w:t>3. KOSTEN VAN DE OPVANG EN KINDEROPVANGTOESLAG</w:t>
        </w:r>
        <w:r w:rsidR="00A74F7E">
          <w:rPr>
            <w:noProof/>
            <w:webHidden/>
          </w:rPr>
          <w:tab/>
        </w:r>
        <w:r w:rsidR="00A74F7E">
          <w:rPr>
            <w:noProof/>
            <w:webHidden/>
          </w:rPr>
          <w:fldChar w:fldCharType="begin"/>
        </w:r>
        <w:r w:rsidR="00A74F7E">
          <w:rPr>
            <w:noProof/>
            <w:webHidden/>
          </w:rPr>
          <w:instrText xml:space="preserve"> PAGEREF _Toc9328145 \h </w:instrText>
        </w:r>
        <w:r w:rsidR="00A74F7E">
          <w:rPr>
            <w:noProof/>
            <w:webHidden/>
          </w:rPr>
        </w:r>
        <w:r w:rsidR="00A74F7E">
          <w:rPr>
            <w:noProof/>
            <w:webHidden/>
          </w:rPr>
          <w:fldChar w:fldCharType="separate"/>
        </w:r>
        <w:r w:rsidR="00080F8C">
          <w:rPr>
            <w:noProof/>
            <w:webHidden/>
          </w:rPr>
          <w:t>3</w:t>
        </w:r>
        <w:r w:rsidR="00A74F7E">
          <w:rPr>
            <w:noProof/>
            <w:webHidden/>
          </w:rPr>
          <w:fldChar w:fldCharType="end"/>
        </w:r>
      </w:hyperlink>
    </w:p>
    <w:p w14:paraId="2ADBC0C5" w14:textId="0FEE510B" w:rsidR="00A74F7E" w:rsidRDefault="009A2145">
      <w:pPr>
        <w:pStyle w:val="Inhopg2"/>
        <w:tabs>
          <w:tab w:val="right" w:leader="dot" w:pos="9062"/>
        </w:tabs>
        <w:rPr>
          <w:rFonts w:asciiTheme="minorHAnsi" w:eastAsiaTheme="minorEastAsia" w:hAnsiTheme="minorHAnsi" w:cstheme="minorBidi"/>
          <w:noProof/>
          <w:color w:val="auto"/>
          <w:sz w:val="22"/>
          <w:szCs w:val="22"/>
        </w:rPr>
      </w:pPr>
      <w:hyperlink w:anchor="_Toc9328146" w:history="1">
        <w:r w:rsidR="00A74F7E" w:rsidRPr="00EF5296">
          <w:rPr>
            <w:rStyle w:val="Hyperlink"/>
            <w:rFonts w:cs="Calibri"/>
            <w:noProof/>
          </w:rPr>
          <w:t>3.1 Tarieven</w:t>
        </w:r>
        <w:r w:rsidR="00A74F7E">
          <w:rPr>
            <w:noProof/>
            <w:webHidden/>
          </w:rPr>
          <w:tab/>
        </w:r>
        <w:r w:rsidR="00A74F7E">
          <w:rPr>
            <w:noProof/>
            <w:webHidden/>
          </w:rPr>
          <w:fldChar w:fldCharType="begin"/>
        </w:r>
        <w:r w:rsidR="00A74F7E">
          <w:rPr>
            <w:noProof/>
            <w:webHidden/>
          </w:rPr>
          <w:instrText xml:space="preserve"> PAGEREF _Toc9328146 \h </w:instrText>
        </w:r>
        <w:r w:rsidR="00A74F7E">
          <w:rPr>
            <w:noProof/>
            <w:webHidden/>
          </w:rPr>
        </w:r>
        <w:r w:rsidR="00A74F7E">
          <w:rPr>
            <w:noProof/>
            <w:webHidden/>
          </w:rPr>
          <w:fldChar w:fldCharType="separate"/>
        </w:r>
        <w:r w:rsidR="00080F8C">
          <w:rPr>
            <w:noProof/>
            <w:webHidden/>
          </w:rPr>
          <w:t>4</w:t>
        </w:r>
        <w:r w:rsidR="00A74F7E">
          <w:rPr>
            <w:noProof/>
            <w:webHidden/>
          </w:rPr>
          <w:fldChar w:fldCharType="end"/>
        </w:r>
      </w:hyperlink>
    </w:p>
    <w:p w14:paraId="4B7F1763" w14:textId="6257B929" w:rsidR="00A74F7E" w:rsidRDefault="009A2145">
      <w:pPr>
        <w:pStyle w:val="Inhopg2"/>
        <w:tabs>
          <w:tab w:val="right" w:leader="dot" w:pos="9062"/>
        </w:tabs>
        <w:rPr>
          <w:rFonts w:asciiTheme="minorHAnsi" w:eastAsiaTheme="minorEastAsia" w:hAnsiTheme="minorHAnsi" w:cstheme="minorBidi"/>
          <w:noProof/>
          <w:color w:val="auto"/>
          <w:sz w:val="22"/>
          <w:szCs w:val="22"/>
        </w:rPr>
      </w:pPr>
      <w:hyperlink w:anchor="_Toc9328147" w:history="1">
        <w:r w:rsidR="00A74F7E" w:rsidRPr="00EF5296">
          <w:rPr>
            <w:rStyle w:val="Hyperlink"/>
            <w:rFonts w:cs="Calibri"/>
            <w:noProof/>
          </w:rPr>
          <w:t>3.2 Wijze van betalen</w:t>
        </w:r>
        <w:r w:rsidR="00A74F7E">
          <w:rPr>
            <w:noProof/>
            <w:webHidden/>
          </w:rPr>
          <w:tab/>
        </w:r>
        <w:r w:rsidR="00A74F7E">
          <w:rPr>
            <w:noProof/>
            <w:webHidden/>
          </w:rPr>
          <w:fldChar w:fldCharType="begin"/>
        </w:r>
        <w:r w:rsidR="00A74F7E">
          <w:rPr>
            <w:noProof/>
            <w:webHidden/>
          </w:rPr>
          <w:instrText xml:space="preserve"> PAGEREF _Toc9328147 \h </w:instrText>
        </w:r>
        <w:r w:rsidR="00A74F7E">
          <w:rPr>
            <w:noProof/>
            <w:webHidden/>
          </w:rPr>
        </w:r>
        <w:r w:rsidR="00A74F7E">
          <w:rPr>
            <w:noProof/>
            <w:webHidden/>
          </w:rPr>
          <w:fldChar w:fldCharType="separate"/>
        </w:r>
        <w:r w:rsidR="00080F8C">
          <w:rPr>
            <w:noProof/>
            <w:webHidden/>
          </w:rPr>
          <w:t>4</w:t>
        </w:r>
        <w:r w:rsidR="00A74F7E">
          <w:rPr>
            <w:noProof/>
            <w:webHidden/>
          </w:rPr>
          <w:fldChar w:fldCharType="end"/>
        </w:r>
      </w:hyperlink>
    </w:p>
    <w:p w14:paraId="65B1184A" w14:textId="381E9D8E" w:rsidR="00A74F7E" w:rsidRDefault="009A2145">
      <w:pPr>
        <w:pStyle w:val="Inhopg1"/>
        <w:tabs>
          <w:tab w:val="right" w:leader="dot" w:pos="9062"/>
        </w:tabs>
        <w:rPr>
          <w:rFonts w:asciiTheme="minorHAnsi" w:eastAsiaTheme="minorEastAsia" w:hAnsiTheme="minorHAnsi" w:cstheme="minorBidi"/>
          <w:noProof/>
          <w:color w:val="auto"/>
          <w:sz w:val="22"/>
          <w:szCs w:val="22"/>
        </w:rPr>
      </w:pPr>
      <w:hyperlink w:anchor="_Toc9328148" w:history="1">
        <w:r w:rsidR="00A74F7E" w:rsidRPr="00EF5296">
          <w:rPr>
            <w:rStyle w:val="Hyperlink"/>
            <w:noProof/>
          </w:rPr>
          <w:t>4. AANMELDEN</w:t>
        </w:r>
        <w:r w:rsidR="00A74F7E">
          <w:rPr>
            <w:noProof/>
            <w:webHidden/>
          </w:rPr>
          <w:tab/>
        </w:r>
        <w:r w:rsidR="00A74F7E">
          <w:rPr>
            <w:noProof/>
            <w:webHidden/>
          </w:rPr>
          <w:fldChar w:fldCharType="begin"/>
        </w:r>
        <w:r w:rsidR="00A74F7E">
          <w:rPr>
            <w:noProof/>
            <w:webHidden/>
          </w:rPr>
          <w:instrText xml:space="preserve"> PAGEREF _Toc9328148 \h </w:instrText>
        </w:r>
        <w:r w:rsidR="00A74F7E">
          <w:rPr>
            <w:noProof/>
            <w:webHidden/>
          </w:rPr>
        </w:r>
        <w:r w:rsidR="00A74F7E">
          <w:rPr>
            <w:noProof/>
            <w:webHidden/>
          </w:rPr>
          <w:fldChar w:fldCharType="separate"/>
        </w:r>
        <w:r w:rsidR="00080F8C">
          <w:rPr>
            <w:noProof/>
            <w:webHidden/>
          </w:rPr>
          <w:t>4</w:t>
        </w:r>
        <w:r w:rsidR="00A74F7E">
          <w:rPr>
            <w:noProof/>
            <w:webHidden/>
          </w:rPr>
          <w:fldChar w:fldCharType="end"/>
        </w:r>
      </w:hyperlink>
    </w:p>
    <w:p w14:paraId="55FDBB3A" w14:textId="3C4F8CC3" w:rsidR="00A74F7E" w:rsidRDefault="009A2145">
      <w:pPr>
        <w:pStyle w:val="Inhopg1"/>
        <w:tabs>
          <w:tab w:val="right" w:leader="dot" w:pos="9062"/>
        </w:tabs>
        <w:rPr>
          <w:rFonts w:asciiTheme="minorHAnsi" w:eastAsiaTheme="minorEastAsia" w:hAnsiTheme="minorHAnsi" w:cstheme="minorBidi"/>
          <w:noProof/>
          <w:color w:val="auto"/>
          <w:sz w:val="22"/>
          <w:szCs w:val="22"/>
        </w:rPr>
      </w:pPr>
      <w:hyperlink w:anchor="_Toc9328149" w:history="1">
        <w:r w:rsidR="00A74F7E" w:rsidRPr="00EF5296">
          <w:rPr>
            <w:rStyle w:val="Hyperlink"/>
            <w:noProof/>
          </w:rPr>
          <w:t>5. DIVERSE ZAKEN</w:t>
        </w:r>
        <w:r w:rsidR="00A74F7E">
          <w:rPr>
            <w:noProof/>
            <w:webHidden/>
          </w:rPr>
          <w:tab/>
        </w:r>
        <w:r w:rsidR="00A74F7E">
          <w:rPr>
            <w:noProof/>
            <w:webHidden/>
          </w:rPr>
          <w:fldChar w:fldCharType="begin"/>
        </w:r>
        <w:r w:rsidR="00A74F7E">
          <w:rPr>
            <w:noProof/>
            <w:webHidden/>
          </w:rPr>
          <w:instrText xml:space="preserve"> PAGEREF _Toc9328149 \h </w:instrText>
        </w:r>
        <w:r w:rsidR="00A74F7E">
          <w:rPr>
            <w:noProof/>
            <w:webHidden/>
          </w:rPr>
        </w:r>
        <w:r w:rsidR="00A74F7E">
          <w:rPr>
            <w:noProof/>
            <w:webHidden/>
          </w:rPr>
          <w:fldChar w:fldCharType="separate"/>
        </w:r>
        <w:r w:rsidR="00080F8C">
          <w:rPr>
            <w:noProof/>
            <w:webHidden/>
          </w:rPr>
          <w:t>4</w:t>
        </w:r>
        <w:r w:rsidR="00A74F7E">
          <w:rPr>
            <w:noProof/>
            <w:webHidden/>
          </w:rPr>
          <w:fldChar w:fldCharType="end"/>
        </w:r>
      </w:hyperlink>
    </w:p>
    <w:p w14:paraId="020492F1" w14:textId="7D217492" w:rsidR="00A74F7E" w:rsidRDefault="009A2145">
      <w:pPr>
        <w:pStyle w:val="Inhopg2"/>
        <w:tabs>
          <w:tab w:val="right" w:leader="dot" w:pos="9062"/>
        </w:tabs>
        <w:rPr>
          <w:rFonts w:asciiTheme="minorHAnsi" w:eastAsiaTheme="minorEastAsia" w:hAnsiTheme="minorHAnsi" w:cstheme="minorBidi"/>
          <w:noProof/>
          <w:color w:val="auto"/>
          <w:sz w:val="22"/>
          <w:szCs w:val="22"/>
        </w:rPr>
      </w:pPr>
      <w:hyperlink w:anchor="_Toc9328150" w:history="1">
        <w:r w:rsidR="00A74F7E" w:rsidRPr="00EF5296">
          <w:rPr>
            <w:rStyle w:val="Hyperlink"/>
            <w:noProof/>
          </w:rPr>
          <w:t>5.1  Opzegtermijn</w:t>
        </w:r>
        <w:r w:rsidR="00A74F7E">
          <w:rPr>
            <w:noProof/>
            <w:webHidden/>
          </w:rPr>
          <w:tab/>
        </w:r>
        <w:r w:rsidR="00A74F7E">
          <w:rPr>
            <w:noProof/>
            <w:webHidden/>
          </w:rPr>
          <w:fldChar w:fldCharType="begin"/>
        </w:r>
        <w:r w:rsidR="00A74F7E">
          <w:rPr>
            <w:noProof/>
            <w:webHidden/>
          </w:rPr>
          <w:instrText xml:space="preserve"> PAGEREF _Toc9328150 \h </w:instrText>
        </w:r>
        <w:r w:rsidR="00A74F7E">
          <w:rPr>
            <w:noProof/>
            <w:webHidden/>
          </w:rPr>
        </w:r>
        <w:r w:rsidR="00A74F7E">
          <w:rPr>
            <w:noProof/>
            <w:webHidden/>
          </w:rPr>
          <w:fldChar w:fldCharType="separate"/>
        </w:r>
        <w:r w:rsidR="00080F8C">
          <w:rPr>
            <w:noProof/>
            <w:webHidden/>
          </w:rPr>
          <w:t>4</w:t>
        </w:r>
        <w:r w:rsidR="00A74F7E">
          <w:rPr>
            <w:noProof/>
            <w:webHidden/>
          </w:rPr>
          <w:fldChar w:fldCharType="end"/>
        </w:r>
      </w:hyperlink>
    </w:p>
    <w:p w14:paraId="0485C620" w14:textId="19E590B1" w:rsidR="00A74F7E" w:rsidRDefault="009A2145">
      <w:pPr>
        <w:pStyle w:val="Inhopg2"/>
        <w:tabs>
          <w:tab w:val="right" w:leader="dot" w:pos="9062"/>
        </w:tabs>
        <w:rPr>
          <w:rFonts w:asciiTheme="minorHAnsi" w:eastAsiaTheme="minorEastAsia" w:hAnsiTheme="minorHAnsi" w:cstheme="minorBidi"/>
          <w:noProof/>
          <w:color w:val="auto"/>
          <w:sz w:val="22"/>
          <w:szCs w:val="22"/>
        </w:rPr>
      </w:pPr>
      <w:hyperlink w:anchor="_Toc9328151" w:history="1">
        <w:r w:rsidR="00A74F7E" w:rsidRPr="00EF5296">
          <w:rPr>
            <w:rStyle w:val="Hyperlink"/>
            <w:noProof/>
          </w:rPr>
          <w:t>5.2  Ziekte van kinderen</w:t>
        </w:r>
        <w:r w:rsidR="00A74F7E">
          <w:rPr>
            <w:noProof/>
            <w:webHidden/>
          </w:rPr>
          <w:tab/>
        </w:r>
        <w:r w:rsidR="00A74F7E">
          <w:rPr>
            <w:noProof/>
            <w:webHidden/>
          </w:rPr>
          <w:fldChar w:fldCharType="begin"/>
        </w:r>
        <w:r w:rsidR="00A74F7E">
          <w:rPr>
            <w:noProof/>
            <w:webHidden/>
          </w:rPr>
          <w:instrText xml:space="preserve"> PAGEREF _Toc9328151 \h </w:instrText>
        </w:r>
        <w:r w:rsidR="00A74F7E">
          <w:rPr>
            <w:noProof/>
            <w:webHidden/>
          </w:rPr>
        </w:r>
        <w:r w:rsidR="00A74F7E">
          <w:rPr>
            <w:noProof/>
            <w:webHidden/>
          </w:rPr>
          <w:fldChar w:fldCharType="separate"/>
        </w:r>
        <w:r w:rsidR="00080F8C">
          <w:rPr>
            <w:noProof/>
            <w:webHidden/>
          </w:rPr>
          <w:t>4</w:t>
        </w:r>
        <w:r w:rsidR="00A74F7E">
          <w:rPr>
            <w:noProof/>
            <w:webHidden/>
          </w:rPr>
          <w:fldChar w:fldCharType="end"/>
        </w:r>
      </w:hyperlink>
    </w:p>
    <w:p w14:paraId="1B0E714D" w14:textId="60D3324F" w:rsidR="00A74F7E" w:rsidRDefault="009A2145">
      <w:pPr>
        <w:pStyle w:val="Inhopg2"/>
        <w:tabs>
          <w:tab w:val="right" w:leader="dot" w:pos="9062"/>
        </w:tabs>
        <w:rPr>
          <w:rFonts w:asciiTheme="minorHAnsi" w:eastAsiaTheme="minorEastAsia" w:hAnsiTheme="minorHAnsi" w:cstheme="minorBidi"/>
          <w:noProof/>
          <w:color w:val="auto"/>
          <w:sz w:val="22"/>
          <w:szCs w:val="22"/>
        </w:rPr>
      </w:pPr>
      <w:hyperlink w:anchor="_Toc9328152" w:history="1">
        <w:r w:rsidR="00A74F7E" w:rsidRPr="00EF5296">
          <w:rPr>
            <w:rStyle w:val="Hyperlink"/>
            <w:rFonts w:eastAsia="Batang" w:cs="Calibri"/>
            <w:bCs/>
            <w:noProof/>
          </w:rPr>
          <w:t>5.3  Klachtenprocedure</w:t>
        </w:r>
        <w:r w:rsidR="00A74F7E">
          <w:rPr>
            <w:noProof/>
            <w:webHidden/>
          </w:rPr>
          <w:tab/>
        </w:r>
        <w:r w:rsidR="00A74F7E">
          <w:rPr>
            <w:noProof/>
            <w:webHidden/>
          </w:rPr>
          <w:fldChar w:fldCharType="begin"/>
        </w:r>
        <w:r w:rsidR="00A74F7E">
          <w:rPr>
            <w:noProof/>
            <w:webHidden/>
          </w:rPr>
          <w:instrText xml:space="preserve"> PAGEREF _Toc9328152 \h </w:instrText>
        </w:r>
        <w:r w:rsidR="00A74F7E">
          <w:rPr>
            <w:noProof/>
            <w:webHidden/>
          </w:rPr>
        </w:r>
        <w:r w:rsidR="00A74F7E">
          <w:rPr>
            <w:noProof/>
            <w:webHidden/>
          </w:rPr>
          <w:fldChar w:fldCharType="separate"/>
        </w:r>
        <w:r w:rsidR="00080F8C">
          <w:rPr>
            <w:noProof/>
            <w:webHidden/>
          </w:rPr>
          <w:t>5</w:t>
        </w:r>
        <w:r w:rsidR="00A74F7E">
          <w:rPr>
            <w:noProof/>
            <w:webHidden/>
          </w:rPr>
          <w:fldChar w:fldCharType="end"/>
        </w:r>
      </w:hyperlink>
    </w:p>
    <w:p w14:paraId="141D5FDF" w14:textId="46CB2CC2" w:rsidR="00A74F7E" w:rsidRDefault="009A2145">
      <w:pPr>
        <w:pStyle w:val="Inhopg2"/>
        <w:tabs>
          <w:tab w:val="right" w:leader="dot" w:pos="9062"/>
        </w:tabs>
        <w:rPr>
          <w:noProof/>
        </w:rPr>
      </w:pPr>
      <w:hyperlink w:anchor="_Toc9328153" w:history="1">
        <w:r w:rsidR="00A74F7E" w:rsidRPr="00EF5296">
          <w:rPr>
            <w:rStyle w:val="Hyperlink"/>
            <w:rFonts w:cs="Calibri"/>
            <w:bCs/>
            <w:noProof/>
          </w:rPr>
          <w:t>5.4 Oudercommissie</w:t>
        </w:r>
        <w:r w:rsidR="00A74F7E">
          <w:rPr>
            <w:noProof/>
            <w:webHidden/>
          </w:rPr>
          <w:tab/>
        </w:r>
        <w:r w:rsidR="00A74F7E">
          <w:rPr>
            <w:noProof/>
            <w:webHidden/>
          </w:rPr>
          <w:fldChar w:fldCharType="begin"/>
        </w:r>
        <w:r w:rsidR="00A74F7E">
          <w:rPr>
            <w:noProof/>
            <w:webHidden/>
          </w:rPr>
          <w:instrText xml:space="preserve"> PAGEREF _Toc9328153 \h </w:instrText>
        </w:r>
        <w:r w:rsidR="00A74F7E">
          <w:rPr>
            <w:noProof/>
            <w:webHidden/>
          </w:rPr>
        </w:r>
        <w:r w:rsidR="00A74F7E">
          <w:rPr>
            <w:noProof/>
            <w:webHidden/>
          </w:rPr>
          <w:fldChar w:fldCharType="separate"/>
        </w:r>
        <w:r w:rsidR="00080F8C">
          <w:rPr>
            <w:noProof/>
            <w:webHidden/>
          </w:rPr>
          <w:t>5</w:t>
        </w:r>
        <w:r w:rsidR="00A74F7E">
          <w:rPr>
            <w:noProof/>
            <w:webHidden/>
          </w:rPr>
          <w:fldChar w:fldCharType="end"/>
        </w:r>
      </w:hyperlink>
    </w:p>
    <w:p w14:paraId="485D4732" w14:textId="6FDBECF5" w:rsidR="006E134D" w:rsidRPr="006E134D" w:rsidRDefault="006E134D" w:rsidP="006E134D">
      <w:pPr>
        <w:rPr>
          <w:rFonts w:eastAsiaTheme="minorEastAsia"/>
        </w:rPr>
      </w:pPr>
      <w:r>
        <w:rPr>
          <w:rFonts w:eastAsiaTheme="minorEastAsia"/>
        </w:rPr>
        <w:t xml:space="preserve">    5.5 Frysktalig………………………………………………………………………………………………………………………5</w:t>
      </w:r>
    </w:p>
    <w:p w14:paraId="45F3AE7D" w14:textId="3D657567" w:rsidR="00A74F7E" w:rsidRDefault="009A2145">
      <w:pPr>
        <w:pStyle w:val="Inhopg1"/>
        <w:tabs>
          <w:tab w:val="right" w:leader="dot" w:pos="9062"/>
        </w:tabs>
        <w:rPr>
          <w:rFonts w:asciiTheme="minorHAnsi" w:eastAsiaTheme="minorEastAsia" w:hAnsiTheme="minorHAnsi" w:cstheme="minorBidi"/>
          <w:noProof/>
          <w:color w:val="auto"/>
          <w:sz w:val="22"/>
          <w:szCs w:val="22"/>
        </w:rPr>
      </w:pPr>
      <w:hyperlink w:anchor="_Toc9328154" w:history="1">
        <w:r w:rsidR="00A74F7E" w:rsidRPr="00EF5296">
          <w:rPr>
            <w:rStyle w:val="Hyperlink"/>
            <w:noProof/>
          </w:rPr>
          <w:t>6. INFORMATIE</w:t>
        </w:r>
        <w:r w:rsidR="00A74F7E">
          <w:rPr>
            <w:noProof/>
            <w:webHidden/>
          </w:rPr>
          <w:tab/>
        </w:r>
        <w:r w:rsidR="00A74F7E">
          <w:rPr>
            <w:noProof/>
            <w:webHidden/>
          </w:rPr>
          <w:fldChar w:fldCharType="begin"/>
        </w:r>
        <w:r w:rsidR="00A74F7E">
          <w:rPr>
            <w:noProof/>
            <w:webHidden/>
          </w:rPr>
          <w:instrText xml:space="preserve"> PAGEREF _Toc9328154 \h </w:instrText>
        </w:r>
        <w:r w:rsidR="00A74F7E">
          <w:rPr>
            <w:noProof/>
            <w:webHidden/>
          </w:rPr>
        </w:r>
        <w:r w:rsidR="00A74F7E">
          <w:rPr>
            <w:noProof/>
            <w:webHidden/>
          </w:rPr>
          <w:fldChar w:fldCharType="separate"/>
        </w:r>
        <w:r w:rsidR="00080F8C">
          <w:rPr>
            <w:noProof/>
            <w:webHidden/>
          </w:rPr>
          <w:t>5</w:t>
        </w:r>
        <w:r w:rsidR="00A74F7E">
          <w:rPr>
            <w:noProof/>
            <w:webHidden/>
          </w:rPr>
          <w:fldChar w:fldCharType="end"/>
        </w:r>
      </w:hyperlink>
    </w:p>
    <w:p w14:paraId="3079C3A5" w14:textId="7904C5ED" w:rsidR="00A74F7E" w:rsidRDefault="009A2145">
      <w:pPr>
        <w:pStyle w:val="Inhopg2"/>
        <w:tabs>
          <w:tab w:val="right" w:leader="dot" w:pos="9062"/>
        </w:tabs>
        <w:rPr>
          <w:rFonts w:asciiTheme="minorHAnsi" w:eastAsiaTheme="minorEastAsia" w:hAnsiTheme="minorHAnsi" w:cstheme="minorBidi"/>
          <w:noProof/>
          <w:color w:val="auto"/>
          <w:sz w:val="22"/>
          <w:szCs w:val="22"/>
        </w:rPr>
      </w:pPr>
      <w:hyperlink w:anchor="_Toc9328155" w:history="1">
        <w:r w:rsidR="00A74F7E" w:rsidRPr="00EF5296">
          <w:rPr>
            <w:rStyle w:val="Hyperlink"/>
            <w:rFonts w:cs="Calibri"/>
            <w:bCs/>
            <w:noProof/>
          </w:rPr>
          <w:t>6.1 Afspraken</w:t>
        </w:r>
        <w:r w:rsidR="00A74F7E">
          <w:rPr>
            <w:noProof/>
            <w:webHidden/>
          </w:rPr>
          <w:tab/>
        </w:r>
        <w:r w:rsidR="00A74F7E">
          <w:rPr>
            <w:noProof/>
            <w:webHidden/>
          </w:rPr>
          <w:fldChar w:fldCharType="begin"/>
        </w:r>
        <w:r w:rsidR="00A74F7E">
          <w:rPr>
            <w:noProof/>
            <w:webHidden/>
          </w:rPr>
          <w:instrText xml:space="preserve"> PAGEREF _Toc9328155 \h </w:instrText>
        </w:r>
        <w:r w:rsidR="00A74F7E">
          <w:rPr>
            <w:noProof/>
            <w:webHidden/>
          </w:rPr>
        </w:r>
        <w:r w:rsidR="00A74F7E">
          <w:rPr>
            <w:noProof/>
            <w:webHidden/>
          </w:rPr>
          <w:fldChar w:fldCharType="separate"/>
        </w:r>
        <w:r w:rsidR="00080F8C">
          <w:rPr>
            <w:noProof/>
            <w:webHidden/>
          </w:rPr>
          <w:t>5</w:t>
        </w:r>
        <w:r w:rsidR="00A74F7E">
          <w:rPr>
            <w:noProof/>
            <w:webHidden/>
          </w:rPr>
          <w:fldChar w:fldCharType="end"/>
        </w:r>
      </w:hyperlink>
    </w:p>
    <w:p w14:paraId="4A536503" w14:textId="72AB63C1" w:rsidR="00A74F7E" w:rsidRDefault="009A2145">
      <w:pPr>
        <w:pStyle w:val="Inhopg2"/>
        <w:tabs>
          <w:tab w:val="right" w:leader="dot" w:pos="9062"/>
        </w:tabs>
        <w:rPr>
          <w:noProof/>
        </w:rPr>
      </w:pPr>
      <w:hyperlink w:anchor="_Toc9328156" w:history="1">
        <w:r w:rsidR="00A74F7E" w:rsidRPr="00EF5296">
          <w:rPr>
            <w:rStyle w:val="Hyperlink"/>
            <w:rFonts w:cs="Calibri"/>
            <w:bCs/>
            <w:noProof/>
          </w:rPr>
          <w:t>6.2 Contactgegevens</w:t>
        </w:r>
        <w:r w:rsidR="00A74F7E">
          <w:rPr>
            <w:noProof/>
            <w:webHidden/>
          </w:rPr>
          <w:tab/>
        </w:r>
        <w:r w:rsidR="00A74F7E">
          <w:rPr>
            <w:noProof/>
            <w:webHidden/>
          </w:rPr>
          <w:fldChar w:fldCharType="begin"/>
        </w:r>
        <w:r w:rsidR="00A74F7E">
          <w:rPr>
            <w:noProof/>
            <w:webHidden/>
          </w:rPr>
          <w:instrText xml:space="preserve"> PAGEREF _Toc9328156 \h </w:instrText>
        </w:r>
        <w:r w:rsidR="00A74F7E">
          <w:rPr>
            <w:noProof/>
            <w:webHidden/>
          </w:rPr>
        </w:r>
        <w:r w:rsidR="00A74F7E">
          <w:rPr>
            <w:noProof/>
            <w:webHidden/>
          </w:rPr>
          <w:fldChar w:fldCharType="separate"/>
        </w:r>
        <w:r w:rsidR="00080F8C">
          <w:rPr>
            <w:noProof/>
            <w:webHidden/>
          </w:rPr>
          <w:t>5</w:t>
        </w:r>
        <w:r w:rsidR="00A74F7E">
          <w:rPr>
            <w:noProof/>
            <w:webHidden/>
          </w:rPr>
          <w:fldChar w:fldCharType="end"/>
        </w:r>
      </w:hyperlink>
    </w:p>
    <w:p w14:paraId="4604C423" w14:textId="164794F8" w:rsidR="00080F8C" w:rsidRPr="00080F8C" w:rsidRDefault="00080F8C" w:rsidP="00080F8C">
      <w:pPr>
        <w:rPr>
          <w:rFonts w:eastAsiaTheme="minorEastAsia"/>
          <w:noProof/>
        </w:rPr>
      </w:pPr>
      <w:r>
        <w:rPr>
          <w:rFonts w:eastAsiaTheme="minorEastAsia"/>
          <w:noProof/>
        </w:rPr>
        <w:t>7. De leidsters van Kinderen van September  …………………………………………………………………………6</w:t>
      </w:r>
    </w:p>
    <w:p w14:paraId="607895C9" w14:textId="77777777" w:rsidR="006D6E9E" w:rsidRDefault="00473C86" w:rsidP="006D6E9E">
      <w:pPr>
        <w:rPr>
          <w:b/>
          <w:bCs/>
        </w:rPr>
      </w:pPr>
      <w:r>
        <w:rPr>
          <w:b/>
          <w:bCs/>
        </w:rPr>
        <w:fldChar w:fldCharType="end"/>
      </w:r>
    </w:p>
    <w:p w14:paraId="4E80ADF7" w14:textId="77777777" w:rsidR="00080F8C" w:rsidRPr="00080F8C" w:rsidRDefault="00080F8C" w:rsidP="00080F8C"/>
    <w:p w14:paraId="1C3E6924" w14:textId="77777777" w:rsidR="00080F8C" w:rsidRPr="00080F8C" w:rsidRDefault="00080F8C" w:rsidP="00080F8C"/>
    <w:p w14:paraId="3876BA80" w14:textId="77777777" w:rsidR="00080F8C" w:rsidRPr="00080F8C" w:rsidRDefault="00080F8C" w:rsidP="00080F8C"/>
    <w:p w14:paraId="76D62B89" w14:textId="77777777" w:rsidR="00080F8C" w:rsidRDefault="00080F8C" w:rsidP="00080F8C">
      <w:pPr>
        <w:rPr>
          <w:b/>
          <w:bCs/>
        </w:rPr>
      </w:pPr>
    </w:p>
    <w:p w14:paraId="496B368B" w14:textId="2FCEB8F1" w:rsidR="00080F8C" w:rsidRDefault="00080F8C" w:rsidP="00080F8C">
      <w:pPr>
        <w:tabs>
          <w:tab w:val="left" w:pos="3733"/>
        </w:tabs>
        <w:rPr>
          <w:b/>
          <w:bCs/>
        </w:rPr>
      </w:pPr>
      <w:r>
        <w:rPr>
          <w:b/>
          <w:bCs/>
        </w:rPr>
        <w:tab/>
      </w:r>
    </w:p>
    <w:p w14:paraId="2962595A" w14:textId="719D04D1" w:rsidR="00080F8C" w:rsidRPr="00080F8C" w:rsidRDefault="00080F8C" w:rsidP="00080F8C">
      <w:pPr>
        <w:tabs>
          <w:tab w:val="left" w:pos="3733"/>
        </w:tabs>
        <w:sectPr w:rsidR="00080F8C" w:rsidRPr="00080F8C" w:rsidSect="00CC0F1E">
          <w:headerReference w:type="default" r:id="rId9"/>
          <w:footerReference w:type="default" r:id="rId10"/>
          <w:pgSz w:w="11906" w:h="16838"/>
          <w:pgMar w:top="1417" w:right="1417" w:bottom="1417" w:left="1417" w:header="708" w:footer="708" w:gutter="0"/>
          <w:cols w:space="708"/>
          <w:docGrid w:linePitch="326"/>
        </w:sectPr>
      </w:pPr>
      <w:r>
        <w:tab/>
      </w:r>
    </w:p>
    <w:p w14:paraId="2F925745" w14:textId="77777777" w:rsidR="006D6E9E" w:rsidRDefault="006D6E9E" w:rsidP="006D6E9E">
      <w:pPr>
        <w:pStyle w:val="Kop1"/>
      </w:pPr>
      <w:bookmarkStart w:id="0" w:name="_Toc521511849"/>
      <w:bookmarkStart w:id="1" w:name="_Toc9328138"/>
      <w:r w:rsidRPr="00231D10">
        <w:lastRenderedPageBreak/>
        <w:t>1. INLEIDING</w:t>
      </w:r>
      <w:bookmarkEnd w:id="0"/>
      <w:bookmarkEnd w:id="1"/>
    </w:p>
    <w:p w14:paraId="308A1800" w14:textId="77777777" w:rsidR="006D6E9E" w:rsidRPr="004D0608" w:rsidRDefault="006D6E9E" w:rsidP="006D6E9E">
      <w:pPr>
        <w:rPr>
          <w:sz w:val="18"/>
          <w:szCs w:val="18"/>
        </w:rPr>
      </w:pPr>
    </w:p>
    <w:p w14:paraId="4B7E2174" w14:textId="39095977" w:rsidR="006D6E9E" w:rsidRDefault="006D6E9E" w:rsidP="006D6E9E">
      <w:r>
        <w:rPr>
          <w:rFonts w:cs="Calibri"/>
          <w:szCs w:val="24"/>
        </w:rPr>
        <w:t>Kinderdagverblijf de Kinderen van September is een kinderdagverblijf en buitenschoolse opvang.</w:t>
      </w:r>
      <w:r>
        <w:t xml:space="preserve"> </w:t>
      </w:r>
      <w:r>
        <w:rPr>
          <w:rFonts w:cs="Calibri"/>
          <w:szCs w:val="24"/>
        </w:rPr>
        <w:t xml:space="preserve">Wij bieden opvang aan kinderen van 0 tot en met 12 jaar. Kinderen van September </w:t>
      </w:r>
      <w:r w:rsidR="004D0608">
        <w:rPr>
          <w:rFonts w:cs="Calibri"/>
          <w:szCs w:val="24"/>
        </w:rPr>
        <w:t xml:space="preserve">is in oktober 2018 gestart op de huurlocatie </w:t>
      </w:r>
      <w:r>
        <w:rPr>
          <w:rFonts w:cs="Calibri"/>
          <w:szCs w:val="24"/>
        </w:rPr>
        <w:t xml:space="preserve">bij woonvorm ‘Wonen bij September’ in Witmarsum. Dit was een mooie </w:t>
      </w:r>
      <w:r w:rsidR="004D0608">
        <w:rPr>
          <w:rFonts w:cs="Calibri"/>
          <w:szCs w:val="24"/>
        </w:rPr>
        <w:t>combinatie tussen de kinderen en ouderen met dementie. Omdat deze locatie zich bevond op de eerste verdieping is er</w:t>
      </w:r>
      <w:r w:rsidR="00290091">
        <w:rPr>
          <w:rFonts w:cs="Calibri"/>
          <w:szCs w:val="24"/>
        </w:rPr>
        <w:t>,</w:t>
      </w:r>
      <w:r w:rsidR="004D0608">
        <w:rPr>
          <w:rFonts w:cs="Calibri"/>
          <w:szCs w:val="24"/>
        </w:rPr>
        <w:t xml:space="preserve"> om veiligheidsredenen </w:t>
      </w:r>
      <w:r w:rsidR="00290091">
        <w:rPr>
          <w:rFonts w:cs="Calibri"/>
          <w:szCs w:val="24"/>
        </w:rPr>
        <w:t xml:space="preserve">en </w:t>
      </w:r>
      <w:r w:rsidR="006E7B9D">
        <w:rPr>
          <w:rFonts w:cs="Calibri"/>
          <w:szCs w:val="24"/>
        </w:rPr>
        <w:t>g</w:t>
      </w:r>
      <w:r w:rsidR="00290091">
        <w:rPr>
          <w:rFonts w:cs="Calibri"/>
          <w:szCs w:val="24"/>
        </w:rPr>
        <w:t xml:space="preserve">een eigen buitenruimte, </w:t>
      </w:r>
      <w:r w:rsidR="004D0608">
        <w:rPr>
          <w:rFonts w:cs="Calibri"/>
          <w:szCs w:val="24"/>
        </w:rPr>
        <w:t>voor gekozen om per 1 juni 2019 te verhuizen naar een eigen pand.</w:t>
      </w:r>
      <w:r w:rsidR="00290091">
        <w:rPr>
          <w:rFonts w:cs="Calibri"/>
          <w:szCs w:val="24"/>
        </w:rPr>
        <w:t xml:space="preserve"> </w:t>
      </w:r>
    </w:p>
    <w:p w14:paraId="77D8A9E2" w14:textId="72242602" w:rsidR="006D6E9E" w:rsidRPr="006D6E9E" w:rsidRDefault="006D6E9E" w:rsidP="006D6E9E">
      <w:pPr>
        <w:rPr>
          <w:color w:val="auto"/>
        </w:rPr>
      </w:pPr>
      <w:r w:rsidRPr="006D6E9E">
        <w:rPr>
          <w:rFonts w:cs="Calibri"/>
          <w:color w:val="auto"/>
          <w:szCs w:val="24"/>
        </w:rPr>
        <w:t xml:space="preserve">Onze opvanglocatie is </w:t>
      </w:r>
      <w:r w:rsidR="004D0608">
        <w:rPr>
          <w:rFonts w:cs="Calibri"/>
          <w:color w:val="auto"/>
          <w:szCs w:val="24"/>
        </w:rPr>
        <w:t xml:space="preserve">nu </w:t>
      </w:r>
      <w:r w:rsidRPr="006D6E9E">
        <w:rPr>
          <w:rFonts w:cs="Calibri"/>
          <w:color w:val="auto"/>
          <w:szCs w:val="24"/>
        </w:rPr>
        <w:t>gevestigd in het voormalige Rabobank kantoor waar we de kinderen de ruimte kunnen bieden om te spelen en te ontdekken.</w:t>
      </w:r>
      <w:r w:rsidR="00290091">
        <w:rPr>
          <w:rFonts w:cs="Calibri"/>
          <w:color w:val="auto"/>
          <w:szCs w:val="24"/>
        </w:rPr>
        <w:t xml:space="preserve"> Omdat we de samenwerking met Wonen bij September als een toegevoegde waarde hebben ervaren, willen we dit graag voortzetten in het nieuwe pand en blijven we de naam ‘Kinderen van September’ dragen.</w:t>
      </w:r>
      <w:r w:rsidRPr="006D6E9E">
        <w:rPr>
          <w:rFonts w:cs="Calibri"/>
          <w:szCs w:val="24"/>
        </w:rPr>
        <w:t xml:space="preserve"> </w:t>
      </w:r>
      <w:r w:rsidR="004D0608">
        <w:rPr>
          <w:rFonts w:cs="Calibri"/>
          <w:szCs w:val="24"/>
        </w:rPr>
        <w:t xml:space="preserve">Wij vinden het belangrijk de kinderen een fijne, huiselijke opvang te bieden waar ze compleet </w:t>
      </w:r>
      <w:r w:rsidR="00290091">
        <w:rPr>
          <w:rFonts w:cs="Calibri"/>
          <w:szCs w:val="24"/>
        </w:rPr>
        <w:t>zich</w:t>
      </w:r>
      <w:r w:rsidR="004D0608">
        <w:rPr>
          <w:rFonts w:cs="Calibri"/>
          <w:szCs w:val="24"/>
        </w:rPr>
        <w:t xml:space="preserve">zelf kunnen zijn en ontwikkelen. Dit doen we graag in goede samenwerking met de ouders. </w:t>
      </w:r>
    </w:p>
    <w:p w14:paraId="30F31AFF" w14:textId="77777777" w:rsidR="006D6E9E" w:rsidRDefault="006D6E9E" w:rsidP="006D6E9E"/>
    <w:p w14:paraId="795F8518" w14:textId="78F50C11" w:rsidR="006D6E9E" w:rsidRDefault="006D6E9E" w:rsidP="006D6E9E">
      <w:r>
        <w:rPr>
          <w:rFonts w:cs="Calibri"/>
          <w:b/>
          <w:szCs w:val="24"/>
        </w:rPr>
        <w:t>“KINDEREN VAN SEPTEMBER”</w:t>
      </w:r>
    </w:p>
    <w:p w14:paraId="6081EF77" w14:textId="77777777" w:rsidR="006D6E9E" w:rsidRDefault="006D6E9E" w:rsidP="006D6E9E">
      <w:pPr>
        <w:rPr>
          <w:rFonts w:cs="Calibri"/>
          <w:b/>
          <w:szCs w:val="24"/>
        </w:rPr>
      </w:pPr>
    </w:p>
    <w:p w14:paraId="73CC8AE8" w14:textId="12E2D6CE" w:rsidR="006D6E9E" w:rsidRDefault="00A74F7E" w:rsidP="00A74F7E">
      <w:pPr>
        <w:pStyle w:val="Kop2"/>
      </w:pPr>
      <w:bookmarkStart w:id="2" w:name="_Toc9328139"/>
      <w:r>
        <w:t>1.1 Het pedagogisch beleid</w:t>
      </w:r>
      <w:bookmarkEnd w:id="2"/>
    </w:p>
    <w:p w14:paraId="08F9EEF4" w14:textId="4A4F3EE2" w:rsidR="006D6E9E" w:rsidRDefault="006D6E9E" w:rsidP="006D6E9E">
      <w:r>
        <w:rPr>
          <w:rFonts w:cs="Calibri"/>
          <w:szCs w:val="24"/>
        </w:rPr>
        <w:t>Wij werken vanuit ons pedagogisch beleidsplan waar we zo goed mogelijk verantwoorde opvang verzorgen. Onze opvangruimte is kindvriendelijk en overzichtelijk ingericht, een ruimte die gezelligheid en warmte uitstraalt. Er zijn verschillende hoekje gecreëerd  zoals een poppenhoek, bouwhoek, knutselhoek etc. Ook is er een plekje om rustig een boekje te lezen of te chillen. Deze hoekjes worden regelmatig veranderd zodat er weer nieuwe hoekjes gemaakt kunnen worden. Er is ook voldoende buitenruimte waar de kinderen lekker kunnen spelen.</w:t>
      </w:r>
      <w:r>
        <w:t xml:space="preserve"> </w:t>
      </w:r>
      <w:r>
        <w:rPr>
          <w:rFonts w:cs="Calibri"/>
          <w:szCs w:val="24"/>
        </w:rPr>
        <w:t xml:space="preserve">Bij Kinderen van September hebben we </w:t>
      </w:r>
      <w:r w:rsidR="002B7E1B">
        <w:rPr>
          <w:rFonts w:cs="Calibri"/>
          <w:szCs w:val="24"/>
        </w:rPr>
        <w:t>verschillende</w:t>
      </w:r>
      <w:r>
        <w:rPr>
          <w:rFonts w:cs="Calibri"/>
          <w:szCs w:val="24"/>
        </w:rPr>
        <w:t xml:space="preserve"> groep</w:t>
      </w:r>
      <w:r w:rsidR="002B7E1B">
        <w:rPr>
          <w:rFonts w:cs="Calibri"/>
          <w:szCs w:val="24"/>
        </w:rPr>
        <w:t>en</w:t>
      </w:r>
      <w:r>
        <w:rPr>
          <w:rFonts w:cs="Calibri"/>
          <w:szCs w:val="24"/>
        </w:rPr>
        <w:t xml:space="preserve"> met verschillende leeftijden. Hierdoor kunnen de kinderen veel van elkaar leren.</w:t>
      </w:r>
      <w:r w:rsidR="00583D73" w:rsidRPr="00583D73">
        <w:rPr>
          <w:rFonts w:cs="Calibri"/>
          <w:szCs w:val="24"/>
        </w:rPr>
        <w:t xml:space="preserve"> </w:t>
      </w:r>
      <w:r w:rsidR="002B7E1B">
        <w:rPr>
          <w:rFonts w:cs="Calibri"/>
          <w:szCs w:val="24"/>
        </w:rPr>
        <w:t xml:space="preserve">Er is een 0-2 groep, een 2-4 groep en een BSO voor 4+ kinderen. </w:t>
      </w:r>
    </w:p>
    <w:p w14:paraId="7750C61A" w14:textId="77777777" w:rsidR="006D6E9E" w:rsidRDefault="006D6E9E" w:rsidP="006D6E9E">
      <w:pPr>
        <w:pStyle w:val="Lijstalinea1"/>
        <w:rPr>
          <w:rFonts w:cs="Calibri"/>
          <w:b/>
        </w:rPr>
      </w:pPr>
    </w:p>
    <w:p w14:paraId="14BACDD0" w14:textId="303FFD74" w:rsidR="00A74F7E" w:rsidRDefault="00A74F7E" w:rsidP="00A74F7E">
      <w:pPr>
        <w:pStyle w:val="Kop2"/>
      </w:pPr>
      <w:bookmarkStart w:id="3" w:name="_Toc9328140"/>
      <w:r>
        <w:t>1.2 Openingstijden</w:t>
      </w:r>
      <w:bookmarkEnd w:id="3"/>
    </w:p>
    <w:p w14:paraId="7C030315" w14:textId="06235685" w:rsidR="006D6E9E" w:rsidRDefault="006D6E9E" w:rsidP="006D6E9E">
      <w:r>
        <w:rPr>
          <w:rFonts w:cs="Calibri"/>
          <w:szCs w:val="24"/>
        </w:rPr>
        <w:t>De Kinderen van september is geopend op:</w:t>
      </w:r>
    </w:p>
    <w:p w14:paraId="1A9A2E73" w14:textId="77777777" w:rsidR="006D6E9E" w:rsidRDefault="006D6E9E" w:rsidP="006D6E9E">
      <w:pPr>
        <w:rPr>
          <w:rFonts w:cs="Calibri"/>
          <w:sz w:val="22"/>
          <w:szCs w:val="22"/>
        </w:rPr>
      </w:pPr>
    </w:p>
    <w:p w14:paraId="27F4A1F5" w14:textId="77777777" w:rsidR="006D6E9E" w:rsidRDefault="006D6E9E" w:rsidP="006D6E9E">
      <w:pPr>
        <w:numPr>
          <w:ilvl w:val="0"/>
          <w:numId w:val="3"/>
        </w:numPr>
      </w:pPr>
      <w:r>
        <w:rPr>
          <w:rFonts w:cs="Calibri"/>
          <w:szCs w:val="24"/>
        </w:rPr>
        <w:t>Maandag         van 06:00 uur tot 18:30 uur</w:t>
      </w:r>
    </w:p>
    <w:p w14:paraId="6EF605F9" w14:textId="77777777" w:rsidR="006D6E9E" w:rsidRDefault="006D6E9E" w:rsidP="006D6E9E">
      <w:pPr>
        <w:numPr>
          <w:ilvl w:val="0"/>
          <w:numId w:val="3"/>
        </w:numPr>
      </w:pPr>
      <w:r>
        <w:rPr>
          <w:rFonts w:cs="Calibri"/>
          <w:szCs w:val="24"/>
        </w:rPr>
        <w:t xml:space="preserve">Dinsdag           </w:t>
      </w:r>
      <w:r>
        <w:rPr>
          <w:rFonts w:cs="Calibri"/>
          <w:szCs w:val="24"/>
        </w:rPr>
        <w:tab/>
        <w:t>van 06:00 uur tot 18:30 uur</w:t>
      </w:r>
    </w:p>
    <w:p w14:paraId="6F5016B8" w14:textId="77777777" w:rsidR="006D6E9E" w:rsidRDefault="006D6E9E" w:rsidP="006D6E9E">
      <w:pPr>
        <w:numPr>
          <w:ilvl w:val="0"/>
          <w:numId w:val="3"/>
        </w:numPr>
      </w:pPr>
      <w:r>
        <w:rPr>
          <w:rFonts w:cs="Calibri"/>
          <w:szCs w:val="24"/>
        </w:rPr>
        <w:t xml:space="preserve">Woensdag      </w:t>
      </w:r>
      <w:r>
        <w:rPr>
          <w:rFonts w:cs="Calibri"/>
          <w:szCs w:val="24"/>
        </w:rPr>
        <w:tab/>
        <w:t>van 06:00 uur tot 18:30 uur</w:t>
      </w:r>
    </w:p>
    <w:p w14:paraId="6E847505" w14:textId="77777777" w:rsidR="006D6E9E" w:rsidRDefault="006D6E9E" w:rsidP="006D6E9E">
      <w:pPr>
        <w:numPr>
          <w:ilvl w:val="0"/>
          <w:numId w:val="3"/>
        </w:numPr>
      </w:pPr>
      <w:r>
        <w:rPr>
          <w:rFonts w:cs="Calibri"/>
          <w:szCs w:val="24"/>
        </w:rPr>
        <w:t xml:space="preserve">Donderdag     </w:t>
      </w:r>
      <w:r>
        <w:rPr>
          <w:rFonts w:cs="Calibri"/>
          <w:szCs w:val="24"/>
        </w:rPr>
        <w:tab/>
        <w:t>van 06:00 uur tot 18:30 uur</w:t>
      </w:r>
    </w:p>
    <w:p w14:paraId="6A8A3B79" w14:textId="77777777" w:rsidR="006D6E9E" w:rsidRDefault="006D6E9E" w:rsidP="006D6E9E">
      <w:pPr>
        <w:numPr>
          <w:ilvl w:val="0"/>
          <w:numId w:val="3"/>
        </w:numPr>
      </w:pPr>
      <w:r>
        <w:rPr>
          <w:rFonts w:cs="Calibri"/>
          <w:szCs w:val="24"/>
        </w:rPr>
        <w:t xml:space="preserve">Vrijdag            </w:t>
      </w:r>
      <w:r>
        <w:rPr>
          <w:rFonts w:cs="Calibri"/>
          <w:szCs w:val="24"/>
        </w:rPr>
        <w:tab/>
        <w:t>van 06:00 uur tot 18:30 uur</w:t>
      </w:r>
    </w:p>
    <w:p w14:paraId="54187822" w14:textId="77777777" w:rsidR="006D6E9E" w:rsidRDefault="006D6E9E" w:rsidP="006D6E9E">
      <w:pPr>
        <w:rPr>
          <w:rFonts w:cs="Calibri"/>
          <w:szCs w:val="24"/>
        </w:rPr>
      </w:pPr>
    </w:p>
    <w:p w14:paraId="49C58EC3" w14:textId="68C1D8CF" w:rsidR="006D6E9E" w:rsidRDefault="006D6E9E" w:rsidP="006D6E9E">
      <w:r>
        <w:rPr>
          <w:rFonts w:cs="Calibri"/>
          <w:szCs w:val="24"/>
        </w:rPr>
        <w:t xml:space="preserve">Kinderen van September is op </w:t>
      </w:r>
      <w:proofErr w:type="spellStart"/>
      <w:r>
        <w:rPr>
          <w:rFonts w:cs="Calibri"/>
          <w:szCs w:val="24"/>
        </w:rPr>
        <w:t>za</w:t>
      </w:r>
      <w:r w:rsidR="00D01250">
        <w:rPr>
          <w:rFonts w:cs="Calibri"/>
          <w:szCs w:val="24"/>
        </w:rPr>
        <w:t>ter</w:t>
      </w:r>
      <w:proofErr w:type="spellEnd"/>
      <w:r>
        <w:rPr>
          <w:rFonts w:cs="Calibri"/>
          <w:szCs w:val="24"/>
        </w:rPr>
        <w:t>-, zon- en feestdagen gesloten:</w:t>
      </w:r>
    </w:p>
    <w:p w14:paraId="3B02A396" w14:textId="77777777" w:rsidR="006D6E9E" w:rsidRDefault="006D6E9E" w:rsidP="006D6E9E">
      <w:pPr>
        <w:rPr>
          <w:rFonts w:cs="Calibri"/>
        </w:rPr>
      </w:pPr>
    </w:p>
    <w:p w14:paraId="6F4A75AD" w14:textId="77777777" w:rsidR="006D6E9E" w:rsidRDefault="006D6E9E" w:rsidP="006D6E9E">
      <w:pPr>
        <w:pStyle w:val="Lijstalinea1"/>
        <w:numPr>
          <w:ilvl w:val="0"/>
          <w:numId w:val="4"/>
        </w:numPr>
      </w:pPr>
      <w:r>
        <w:rPr>
          <w:rFonts w:cs="Calibri"/>
          <w:szCs w:val="24"/>
        </w:rPr>
        <w:t xml:space="preserve">2e paasdag </w:t>
      </w:r>
    </w:p>
    <w:p w14:paraId="169152EE" w14:textId="77777777" w:rsidR="006D6E9E" w:rsidRDefault="006D6E9E" w:rsidP="006D6E9E">
      <w:pPr>
        <w:pStyle w:val="Lijstalinea1"/>
        <w:numPr>
          <w:ilvl w:val="0"/>
          <w:numId w:val="4"/>
        </w:numPr>
      </w:pPr>
      <w:r>
        <w:rPr>
          <w:rFonts w:cs="Calibri"/>
          <w:szCs w:val="24"/>
        </w:rPr>
        <w:t>Bevrijdingsdag</w:t>
      </w:r>
    </w:p>
    <w:p w14:paraId="60272949" w14:textId="77777777" w:rsidR="006D6E9E" w:rsidRDefault="006D6E9E" w:rsidP="006D6E9E">
      <w:pPr>
        <w:pStyle w:val="Lijstalinea1"/>
        <w:numPr>
          <w:ilvl w:val="0"/>
          <w:numId w:val="4"/>
        </w:numPr>
      </w:pPr>
      <w:r>
        <w:rPr>
          <w:rFonts w:cs="Calibri"/>
          <w:szCs w:val="24"/>
        </w:rPr>
        <w:t>Hemelvaartsdag</w:t>
      </w:r>
    </w:p>
    <w:p w14:paraId="5967B188" w14:textId="77777777" w:rsidR="006D6E9E" w:rsidRDefault="006D6E9E" w:rsidP="006D6E9E">
      <w:pPr>
        <w:pStyle w:val="Lijstalinea1"/>
        <w:numPr>
          <w:ilvl w:val="0"/>
          <w:numId w:val="4"/>
        </w:numPr>
      </w:pPr>
      <w:r>
        <w:rPr>
          <w:rFonts w:cs="Calibri"/>
          <w:szCs w:val="24"/>
        </w:rPr>
        <w:t>2e pinksterdag</w:t>
      </w:r>
    </w:p>
    <w:p w14:paraId="7A128A57" w14:textId="77777777" w:rsidR="006D6E9E" w:rsidRDefault="006D6E9E" w:rsidP="006D6E9E">
      <w:pPr>
        <w:pStyle w:val="Lijstalinea1"/>
        <w:numPr>
          <w:ilvl w:val="0"/>
          <w:numId w:val="4"/>
        </w:numPr>
      </w:pPr>
      <w:r>
        <w:rPr>
          <w:rFonts w:cs="Calibri"/>
          <w:szCs w:val="24"/>
        </w:rPr>
        <w:t>25 en 26 december: kerst</w:t>
      </w:r>
    </w:p>
    <w:p w14:paraId="5E341F72" w14:textId="21FE0B12" w:rsidR="006D6E9E" w:rsidRPr="006D6E9E" w:rsidRDefault="006D6E9E" w:rsidP="006D6E9E">
      <w:pPr>
        <w:pStyle w:val="Lijstalinea1"/>
        <w:numPr>
          <w:ilvl w:val="0"/>
          <w:numId w:val="4"/>
        </w:numPr>
        <w:sectPr w:rsidR="006D6E9E" w:rsidRPr="006D6E9E" w:rsidSect="00CC0F1E">
          <w:footerReference w:type="default" r:id="rId11"/>
          <w:pgSz w:w="11906" w:h="16838"/>
          <w:pgMar w:top="1417" w:right="1417" w:bottom="1417" w:left="1417" w:header="708" w:footer="708" w:gutter="0"/>
          <w:pgNumType w:start="2"/>
          <w:cols w:space="708"/>
          <w:docGrid w:linePitch="326"/>
        </w:sectPr>
      </w:pPr>
      <w:r>
        <w:rPr>
          <w:rFonts w:cs="Calibri"/>
          <w:szCs w:val="24"/>
        </w:rPr>
        <w:t>1 januari: nieuwjaarsdag</w:t>
      </w:r>
    </w:p>
    <w:p w14:paraId="3329CEC5" w14:textId="77777777" w:rsidR="00473C86" w:rsidRDefault="00473C86" w:rsidP="00473C86">
      <w:pPr>
        <w:pStyle w:val="Kop2"/>
        <w:pageBreakBefore/>
      </w:pPr>
      <w:bookmarkStart w:id="4" w:name="__RefHeading___Toc466_2605306693"/>
      <w:bookmarkStart w:id="5" w:name="__RefHeading___Toc472_2605306693"/>
      <w:bookmarkStart w:id="6" w:name="_Toc521511851"/>
      <w:bookmarkStart w:id="7" w:name="_Toc9328141"/>
      <w:bookmarkEnd w:id="4"/>
      <w:bookmarkEnd w:id="5"/>
      <w:r>
        <w:rPr>
          <w:rFonts w:cs="Calibri"/>
        </w:rPr>
        <w:lastRenderedPageBreak/>
        <w:t>1.3 De leiding van ‘Kinderen van September’</w:t>
      </w:r>
      <w:bookmarkEnd w:id="6"/>
      <w:bookmarkEnd w:id="7"/>
    </w:p>
    <w:p w14:paraId="65EE3853" w14:textId="0A428910" w:rsidR="00473C86" w:rsidRDefault="00473C86" w:rsidP="00473C86">
      <w:r>
        <w:rPr>
          <w:szCs w:val="24"/>
        </w:rPr>
        <w:t xml:space="preserve">Wij, Rinze en Ariane Bootsma, hebben de leiding van het kinderdagverblijf van de Kinderen van September. </w:t>
      </w:r>
      <w:r w:rsidR="00276C9D">
        <w:rPr>
          <w:szCs w:val="24"/>
        </w:rPr>
        <w:t xml:space="preserve">Daarnaast is Thea </w:t>
      </w:r>
      <w:proofErr w:type="spellStart"/>
      <w:r w:rsidR="00276C9D">
        <w:rPr>
          <w:szCs w:val="24"/>
        </w:rPr>
        <w:t>Pattynama</w:t>
      </w:r>
      <w:proofErr w:type="spellEnd"/>
      <w:r w:rsidR="00276C9D">
        <w:rPr>
          <w:szCs w:val="24"/>
        </w:rPr>
        <w:t xml:space="preserve"> – de Jong aanspreekpunt op locatie. </w:t>
      </w:r>
      <w:r>
        <w:rPr>
          <w:szCs w:val="24"/>
        </w:rPr>
        <w:t>Wij zorgen ervoor dat we voldoende geschoold personeel in dienst hebben die allemaal in het bezit zijn van de benodigde papieren. Wij zorgen er ook voor dat ons personeel volgens onze visie werkt. Wij bieden ons personeel zo nodig bijscholing aan, zodat iedereen steeds voldoende gekwalificeerd blijft.</w:t>
      </w:r>
      <w:r w:rsidR="00BB3200">
        <w:rPr>
          <w:szCs w:val="24"/>
        </w:rPr>
        <w:t xml:space="preserve"> </w:t>
      </w:r>
    </w:p>
    <w:p w14:paraId="7EF3C368" w14:textId="4CD98DE3" w:rsidR="00473C86" w:rsidRDefault="00473C86" w:rsidP="00473C86">
      <w:pPr>
        <w:rPr>
          <w:szCs w:val="24"/>
        </w:rPr>
      </w:pPr>
      <w:r>
        <w:rPr>
          <w:szCs w:val="24"/>
        </w:rPr>
        <w:t>Ons personeel is allemaal in het bezit van een geldige VOG Verklaring omtrent goed gedrag.</w:t>
      </w:r>
    </w:p>
    <w:p w14:paraId="512515CE" w14:textId="16C25F99" w:rsidR="00583D73" w:rsidRDefault="00583D73" w:rsidP="00473C86">
      <w:pPr>
        <w:rPr>
          <w:szCs w:val="24"/>
        </w:rPr>
      </w:pPr>
    </w:p>
    <w:p w14:paraId="39DA294E" w14:textId="464DF824" w:rsidR="00583D73" w:rsidRDefault="00583D73" w:rsidP="00583D73">
      <w:pPr>
        <w:pStyle w:val="Kop2"/>
      </w:pPr>
      <w:r>
        <w:t>1.4 Pedagogisch coach</w:t>
      </w:r>
    </w:p>
    <w:p w14:paraId="38354CA7" w14:textId="748CCE24" w:rsidR="00583D73" w:rsidRPr="00583D73" w:rsidRDefault="00424511" w:rsidP="00424511">
      <w:pPr>
        <w:rPr>
          <w:b/>
          <w:bCs/>
        </w:rPr>
      </w:pPr>
      <w:r>
        <w:rPr>
          <w:rFonts w:cs="Calibri"/>
          <w:szCs w:val="24"/>
        </w:rPr>
        <w:t xml:space="preserve">Er is een </w:t>
      </w:r>
      <w:r w:rsidR="00583D73">
        <w:rPr>
          <w:rFonts w:cs="Calibri"/>
          <w:szCs w:val="24"/>
        </w:rPr>
        <w:t xml:space="preserve">pedagogisch coach regelmatig aanwezig op locatie. </w:t>
      </w:r>
      <w:r>
        <w:rPr>
          <w:rFonts w:cs="Calibri"/>
          <w:szCs w:val="24"/>
        </w:rPr>
        <w:t xml:space="preserve">Dit is voor Kinderen van September Lisanne </w:t>
      </w:r>
      <w:proofErr w:type="spellStart"/>
      <w:r>
        <w:rPr>
          <w:rFonts w:cs="Calibri"/>
          <w:szCs w:val="24"/>
        </w:rPr>
        <w:t>Galama</w:t>
      </w:r>
      <w:proofErr w:type="spellEnd"/>
      <w:r>
        <w:rPr>
          <w:rFonts w:cs="Calibri"/>
          <w:szCs w:val="24"/>
        </w:rPr>
        <w:t xml:space="preserve">. </w:t>
      </w:r>
      <w:r w:rsidR="00583D73" w:rsidRPr="00583D73">
        <w:rPr>
          <w:rFonts w:cs="Calibri"/>
          <w:szCs w:val="24"/>
        </w:rPr>
        <w:t>De pedagogisch coach is de spil tussen het pedagogisch beleid en de uitvoering hiervan. De pedagogisch coach helpt medewerkers in de kinderopvang bij het signaleren van knelpunten in hun werkzaamheden, kennis en vaardigheden en achterhaalt samen hun coaching behoeften.</w:t>
      </w:r>
    </w:p>
    <w:p w14:paraId="689C6544" w14:textId="77777777" w:rsidR="00473C86" w:rsidRDefault="00473C86" w:rsidP="00473C86">
      <w:pPr>
        <w:rPr>
          <w:rFonts w:eastAsia="Batang" w:cs="Calibri"/>
          <w:szCs w:val="24"/>
        </w:rPr>
      </w:pPr>
    </w:p>
    <w:p w14:paraId="52E5BE8A" w14:textId="061E36AE" w:rsidR="00473C86" w:rsidRDefault="00473C86" w:rsidP="00473C86">
      <w:pPr>
        <w:pStyle w:val="Kop2"/>
      </w:pPr>
      <w:bookmarkStart w:id="8" w:name="__RefHeading___Toc474_2605306693"/>
      <w:bookmarkStart w:id="9" w:name="_Toc9328142"/>
      <w:bookmarkEnd w:id="8"/>
      <w:r>
        <w:rPr>
          <w:rFonts w:cs="Calibri"/>
        </w:rPr>
        <w:t>1.</w:t>
      </w:r>
      <w:r w:rsidR="00583D73">
        <w:rPr>
          <w:rFonts w:cs="Calibri"/>
        </w:rPr>
        <w:t>5</w:t>
      </w:r>
      <w:r>
        <w:rPr>
          <w:rFonts w:cs="Calibri"/>
        </w:rPr>
        <w:t xml:space="preserve"> </w:t>
      </w:r>
      <w:bookmarkStart w:id="10" w:name="_Toc521511852"/>
      <w:r>
        <w:rPr>
          <w:rFonts w:cs="Calibri"/>
        </w:rPr>
        <w:t>Achterwacht en vervanging</w:t>
      </w:r>
      <w:bookmarkEnd w:id="9"/>
      <w:bookmarkEnd w:id="10"/>
    </w:p>
    <w:p w14:paraId="52CB8FFE" w14:textId="77777777" w:rsidR="00473C86" w:rsidRDefault="00473C86" w:rsidP="00473C86">
      <w:r>
        <w:rPr>
          <w:szCs w:val="24"/>
        </w:rPr>
        <w:t>Bij de Kinderen van september werken wij met zoveel mogelijk vaste krachten. In geval van nood of ziekte wordt de groep overgenomen door een achterwacht die bekend is bij ons op de groep. Ook de achterwacht voldoet aan alle eisen.</w:t>
      </w:r>
    </w:p>
    <w:p w14:paraId="665FF7A3" w14:textId="77777777" w:rsidR="00473C86" w:rsidRDefault="00473C86" w:rsidP="00473C86">
      <w:pPr>
        <w:rPr>
          <w:szCs w:val="24"/>
        </w:rPr>
      </w:pPr>
    </w:p>
    <w:p w14:paraId="0AAC056E" w14:textId="1D5D3AF3" w:rsidR="00473C86" w:rsidRDefault="00473C86" w:rsidP="00473C86">
      <w:pPr>
        <w:pStyle w:val="Kop2"/>
      </w:pPr>
      <w:bookmarkStart w:id="11" w:name="__RefHeading___Toc476_2605306693"/>
      <w:bookmarkStart w:id="12" w:name="_Toc521511853"/>
      <w:bookmarkStart w:id="13" w:name="_Toc9328143"/>
      <w:bookmarkEnd w:id="11"/>
      <w:r>
        <w:rPr>
          <w:rFonts w:cs="Calibri"/>
        </w:rPr>
        <w:t>1.</w:t>
      </w:r>
      <w:r w:rsidR="00583D73">
        <w:rPr>
          <w:rFonts w:cs="Calibri"/>
        </w:rPr>
        <w:t>6</w:t>
      </w:r>
      <w:r>
        <w:rPr>
          <w:rFonts w:cs="Calibri"/>
        </w:rPr>
        <w:t xml:space="preserve"> Groepsgrootte</w:t>
      </w:r>
      <w:bookmarkEnd w:id="12"/>
      <w:bookmarkEnd w:id="13"/>
    </w:p>
    <w:p w14:paraId="0458FEF1" w14:textId="519030C9" w:rsidR="00473C86" w:rsidRPr="00933C3A" w:rsidRDefault="00473C86" w:rsidP="00473C86">
      <w:pPr>
        <w:rPr>
          <w:color w:val="auto"/>
          <w:szCs w:val="24"/>
        </w:rPr>
      </w:pPr>
      <w:r>
        <w:rPr>
          <w:szCs w:val="24"/>
        </w:rPr>
        <w:t xml:space="preserve">Bij Kinderen van September wordt gewerkt met </w:t>
      </w:r>
      <w:r w:rsidR="002B7E1B">
        <w:rPr>
          <w:szCs w:val="24"/>
        </w:rPr>
        <w:t>3 vaste groepen met kinderen</w:t>
      </w:r>
      <w:r>
        <w:rPr>
          <w:szCs w:val="24"/>
        </w:rPr>
        <w:t>.</w:t>
      </w:r>
      <w:r w:rsidR="002B7E1B">
        <w:rPr>
          <w:szCs w:val="24"/>
        </w:rPr>
        <w:t xml:space="preserve"> Een 0-2 groep, een 2-4 groep en een BSO voor 4+ kinderen.</w:t>
      </w:r>
      <w:r>
        <w:rPr>
          <w:szCs w:val="24"/>
        </w:rPr>
        <w:t xml:space="preserve"> Voor de verhouding tussen het aantal beroepskrachten en het aantal gelijktijdig aanwezige kinderen hanteren wij de wettelijk vastgestelde regels. De uitgebreide beschrijving van deze regels is te vinden op de website </w:t>
      </w:r>
      <w:hyperlink r:id="rId12" w:history="1">
        <w:r>
          <w:rPr>
            <w:rStyle w:val="Hyperlink"/>
            <w:szCs w:val="24"/>
          </w:rPr>
          <w:t>www.1ratio.nl</w:t>
        </w:r>
      </w:hyperlink>
      <w:r>
        <w:rPr>
          <w:rStyle w:val="Hyperlink"/>
          <w:color w:val="auto"/>
          <w:szCs w:val="24"/>
          <w:u w:val="none"/>
        </w:rPr>
        <w:t>.</w:t>
      </w:r>
    </w:p>
    <w:p w14:paraId="65391CF2" w14:textId="77777777" w:rsidR="00473C86" w:rsidRPr="00231D10" w:rsidRDefault="00473C86" w:rsidP="00473C86">
      <w:pPr>
        <w:pStyle w:val="Kop1"/>
      </w:pPr>
    </w:p>
    <w:p w14:paraId="5B184EFF" w14:textId="77777777" w:rsidR="00473C86" w:rsidRPr="00231D10" w:rsidRDefault="00473C86" w:rsidP="00473C86">
      <w:pPr>
        <w:pStyle w:val="Kop1"/>
      </w:pPr>
      <w:bookmarkStart w:id="14" w:name="__RefHeading___Toc478_2605306693"/>
      <w:bookmarkStart w:id="15" w:name="_Toc521511854"/>
      <w:bookmarkStart w:id="16" w:name="_Toc9328144"/>
      <w:bookmarkEnd w:id="14"/>
      <w:r w:rsidRPr="00231D10">
        <w:t>2</w:t>
      </w:r>
      <w:r>
        <w:t>.</w:t>
      </w:r>
      <w:r w:rsidRPr="00231D10">
        <w:t xml:space="preserve"> AANTAL OPVANGUREN</w:t>
      </w:r>
      <w:bookmarkEnd w:id="15"/>
      <w:bookmarkEnd w:id="16"/>
    </w:p>
    <w:p w14:paraId="4E9B79BB" w14:textId="77777777" w:rsidR="00473C86" w:rsidRDefault="00473C86" w:rsidP="00473C86">
      <w:pPr>
        <w:rPr>
          <w:szCs w:val="24"/>
        </w:rPr>
      </w:pPr>
    </w:p>
    <w:p w14:paraId="3D99E6C2" w14:textId="77777777" w:rsidR="00473C86" w:rsidRDefault="00473C86" w:rsidP="00473C86">
      <w:r>
        <w:rPr>
          <w:szCs w:val="24"/>
        </w:rPr>
        <w:t>Tijdens het plaatsingsgesprek/intake worden afspraken gemaakt over het aantal uren dat ouders willen afnemen. Bij vaste dagen worden de uren vastgelegd. Deze kunnen per maand aangepast worden. Bij flexibele opvanguren moeten de uren een maand van te voren doorgegeven worden. Deze uren staan dan vast en worden dan ook berekend. Dit doen wij om op tijd te weten hoeveel personeel wij in moeten zetten.</w:t>
      </w:r>
    </w:p>
    <w:p w14:paraId="6A580C9C" w14:textId="6728089F" w:rsidR="000430B3" w:rsidRPr="000430B3" w:rsidRDefault="00473C86" w:rsidP="00473C86">
      <w:pPr>
        <w:rPr>
          <w:szCs w:val="24"/>
        </w:rPr>
      </w:pPr>
      <w:r>
        <w:rPr>
          <w:szCs w:val="24"/>
        </w:rPr>
        <w:t>Vakanties en vrije dagen moeten een maand van te voren doorgegeven worden.</w:t>
      </w:r>
      <w:r w:rsidR="000430B3">
        <w:rPr>
          <w:szCs w:val="24"/>
        </w:rPr>
        <w:t xml:space="preserve"> Afzegging moet binnen 4 weken</w:t>
      </w:r>
      <w:r w:rsidR="00BB3200">
        <w:rPr>
          <w:szCs w:val="24"/>
        </w:rPr>
        <w:t xml:space="preserve"> voor de afgenomen dag</w:t>
      </w:r>
      <w:r w:rsidR="000430B3">
        <w:rPr>
          <w:szCs w:val="24"/>
        </w:rPr>
        <w:t xml:space="preserve"> worden aangegeven. Wanneer dit niet het geval is wordt er doorberekend</w:t>
      </w:r>
      <w:r w:rsidR="00BB3200">
        <w:rPr>
          <w:szCs w:val="24"/>
        </w:rPr>
        <w:t xml:space="preserve">. De toeslagen lopen gewoon door.  </w:t>
      </w:r>
    </w:p>
    <w:p w14:paraId="45701018" w14:textId="77777777" w:rsidR="00473C86" w:rsidRDefault="00473C86" w:rsidP="00473C86">
      <w:pPr>
        <w:pStyle w:val="Kop1"/>
      </w:pPr>
    </w:p>
    <w:p w14:paraId="77264421" w14:textId="77777777" w:rsidR="00473C86" w:rsidRPr="00231D10" w:rsidRDefault="00473C86" w:rsidP="00473C86">
      <w:pPr>
        <w:pStyle w:val="Kop1"/>
      </w:pPr>
      <w:bookmarkStart w:id="17" w:name="__RefHeading___Toc480_2605306693"/>
      <w:bookmarkStart w:id="18" w:name="_Toc521511855"/>
      <w:bookmarkStart w:id="19" w:name="_Toc9328145"/>
      <w:bookmarkEnd w:id="17"/>
      <w:r w:rsidRPr="00231D10">
        <w:t>3</w:t>
      </w:r>
      <w:r>
        <w:t>.</w:t>
      </w:r>
      <w:r w:rsidRPr="00231D10">
        <w:t xml:space="preserve"> KOSTEN VAN DE OPVANG EN KINDEROPVANGTOESLAG</w:t>
      </w:r>
      <w:bookmarkEnd w:id="18"/>
      <w:bookmarkEnd w:id="19"/>
    </w:p>
    <w:p w14:paraId="121096E9" w14:textId="77777777" w:rsidR="00473C86" w:rsidRDefault="00473C86" w:rsidP="00473C86">
      <w:pPr>
        <w:rPr>
          <w:rFonts w:cs="Calibri"/>
          <w:sz w:val="28"/>
          <w:szCs w:val="28"/>
        </w:rPr>
      </w:pPr>
    </w:p>
    <w:p w14:paraId="217A11EF" w14:textId="77777777" w:rsidR="00473C86" w:rsidRDefault="00473C86" w:rsidP="00473C86">
      <w:r>
        <w:rPr>
          <w:szCs w:val="24"/>
        </w:rPr>
        <w:t xml:space="preserve">Ouders kunnen een tegemoetkoming aanvragen bij </w:t>
      </w:r>
      <w:hyperlink r:id="rId13" w:history="1">
        <w:r>
          <w:rPr>
            <w:rStyle w:val="Hyperlink"/>
            <w:szCs w:val="24"/>
          </w:rPr>
          <w:t>www.mijntoeslagen</w:t>
        </w:r>
      </w:hyperlink>
      <w:r>
        <w:rPr>
          <w:rStyle w:val="Hyperlink"/>
          <w:szCs w:val="24"/>
        </w:rPr>
        <w:t>.nl</w:t>
      </w:r>
      <w:r>
        <w:rPr>
          <w:szCs w:val="24"/>
        </w:rPr>
        <w:t>. De hoogte van deze tegemoetkoming is afhankelijk van het gezinsinkomen en het aantal kinderen wat opgevangen moet worden.</w:t>
      </w:r>
    </w:p>
    <w:p w14:paraId="0F2D1B12" w14:textId="23AC712D" w:rsidR="00424511" w:rsidRDefault="00424511" w:rsidP="00473C86">
      <w:pPr>
        <w:pStyle w:val="Kop2"/>
        <w:rPr>
          <w:rFonts w:cs="Calibri"/>
        </w:rPr>
      </w:pPr>
      <w:bookmarkStart w:id="20" w:name="__RefHeading___Toc482_2605306693"/>
      <w:bookmarkStart w:id="21" w:name="_Toc521511856"/>
      <w:bookmarkStart w:id="22" w:name="_Toc9328146"/>
      <w:bookmarkEnd w:id="20"/>
    </w:p>
    <w:p w14:paraId="297EA33E" w14:textId="77777777" w:rsidR="002B7E1B" w:rsidRPr="002B7E1B" w:rsidRDefault="002B7E1B" w:rsidP="002B7E1B"/>
    <w:p w14:paraId="46304315" w14:textId="3A9F5FDB" w:rsidR="00473C86" w:rsidRDefault="00473C86" w:rsidP="00473C86">
      <w:pPr>
        <w:pStyle w:val="Kop2"/>
      </w:pPr>
      <w:r>
        <w:rPr>
          <w:rFonts w:cs="Calibri"/>
        </w:rPr>
        <w:lastRenderedPageBreak/>
        <w:t xml:space="preserve">3.1 </w:t>
      </w:r>
      <w:r w:rsidRPr="00BE0DA0">
        <w:rPr>
          <w:rFonts w:cs="Calibri"/>
        </w:rPr>
        <w:t>Tarieven</w:t>
      </w:r>
      <w:bookmarkEnd w:id="21"/>
      <w:bookmarkEnd w:id="22"/>
    </w:p>
    <w:p w14:paraId="448A64A1" w14:textId="4855D7AA" w:rsidR="00473C86" w:rsidRDefault="00473C86" w:rsidP="00473C86">
      <w:r>
        <w:rPr>
          <w:szCs w:val="24"/>
        </w:rPr>
        <w:t>Het uurtarief</w:t>
      </w:r>
      <w:r w:rsidR="006E7B9D">
        <w:rPr>
          <w:szCs w:val="24"/>
        </w:rPr>
        <w:t xml:space="preserve"> in 20</w:t>
      </w:r>
      <w:r w:rsidR="00825F82">
        <w:rPr>
          <w:szCs w:val="24"/>
        </w:rPr>
        <w:t>2</w:t>
      </w:r>
      <w:r w:rsidR="00276C9D">
        <w:rPr>
          <w:szCs w:val="24"/>
        </w:rPr>
        <w:t>4</w:t>
      </w:r>
      <w:r>
        <w:rPr>
          <w:szCs w:val="24"/>
        </w:rPr>
        <w:t xml:space="preserve"> voor het kinderdagverblijf is € </w:t>
      </w:r>
      <w:r w:rsidR="006E134D">
        <w:rPr>
          <w:szCs w:val="24"/>
        </w:rPr>
        <w:t>10,25</w:t>
      </w:r>
      <w:r>
        <w:rPr>
          <w:szCs w:val="24"/>
        </w:rPr>
        <w:t>. Het uurtarief van de BSO bedraagt €</w:t>
      </w:r>
      <w:r w:rsidR="006E134D">
        <w:rPr>
          <w:szCs w:val="24"/>
        </w:rPr>
        <w:t>9,12</w:t>
      </w:r>
      <w:r>
        <w:rPr>
          <w:szCs w:val="24"/>
        </w:rPr>
        <w:t>.</w:t>
      </w:r>
      <w:r w:rsidR="006E7B9D">
        <w:rPr>
          <w:szCs w:val="24"/>
        </w:rPr>
        <w:t xml:space="preserve"> Jaarlijks worden deze bedragen aangepast.</w:t>
      </w:r>
    </w:p>
    <w:p w14:paraId="0C4352D4" w14:textId="536FCF35" w:rsidR="00473C86" w:rsidRDefault="00473C86" w:rsidP="00473C86">
      <w:pPr>
        <w:rPr>
          <w:szCs w:val="24"/>
        </w:rPr>
      </w:pPr>
      <w:r>
        <w:rPr>
          <w:szCs w:val="24"/>
        </w:rPr>
        <w:t>Het eten, drinken, fruit en de tussendoortjes worden verzorgd door Kinderen van September. Dit zit dus bij de prijs inbegrepen. De luiers, flesvoeding en fruitpotjes dienen zelf meegebracht te worden.</w:t>
      </w:r>
    </w:p>
    <w:p w14:paraId="036D0F08" w14:textId="0A22C0DE" w:rsidR="00AF4885" w:rsidRDefault="00AF4885" w:rsidP="00473C86">
      <w:pPr>
        <w:rPr>
          <w:szCs w:val="24"/>
        </w:rPr>
      </w:pPr>
      <w:r>
        <w:rPr>
          <w:szCs w:val="24"/>
        </w:rPr>
        <w:t xml:space="preserve">Wanneer kinderen van de BSO een hele dag afnemen (vanwege schoolvrije dag, of vakantie o.i.d.) wordt er €2,- extra in rekening gebracht voor het eten en drinken. </w:t>
      </w:r>
    </w:p>
    <w:p w14:paraId="724DC4DC" w14:textId="77777777" w:rsidR="00424511" w:rsidRDefault="00424511" w:rsidP="00473C86">
      <w:pPr>
        <w:rPr>
          <w:szCs w:val="24"/>
        </w:rPr>
      </w:pPr>
    </w:p>
    <w:p w14:paraId="0DCD366E" w14:textId="77777777" w:rsidR="00473C86" w:rsidRPr="00080F8C" w:rsidRDefault="00473C86" w:rsidP="00424511">
      <w:pPr>
        <w:pStyle w:val="Kop1"/>
        <w:rPr>
          <w:u w:val="none"/>
        </w:rPr>
      </w:pPr>
      <w:bookmarkStart w:id="23" w:name="__RefHeading___Toc484_2605306693"/>
      <w:bookmarkStart w:id="24" w:name="_Toc521511857"/>
      <w:bookmarkStart w:id="25" w:name="_Toc9328147"/>
      <w:bookmarkEnd w:id="23"/>
      <w:r w:rsidRPr="00080F8C">
        <w:rPr>
          <w:u w:val="none"/>
        </w:rPr>
        <w:t>3.2 Wijze van betalen</w:t>
      </w:r>
      <w:bookmarkEnd w:id="24"/>
      <w:bookmarkEnd w:id="25"/>
    </w:p>
    <w:p w14:paraId="14ADE245" w14:textId="1520EAF6" w:rsidR="00473C86" w:rsidRDefault="00473C86" w:rsidP="00473C86">
      <w:bookmarkStart w:id="26" w:name="_Hlk521065296"/>
      <w:bookmarkEnd w:id="26"/>
      <w:r>
        <w:rPr>
          <w:szCs w:val="24"/>
        </w:rPr>
        <w:t xml:space="preserve">Aan de hand van het urenregistratie systeem </w:t>
      </w:r>
      <w:proofErr w:type="spellStart"/>
      <w:r>
        <w:rPr>
          <w:szCs w:val="24"/>
        </w:rPr>
        <w:t>PortaBase</w:t>
      </w:r>
      <w:proofErr w:type="spellEnd"/>
      <w:r>
        <w:rPr>
          <w:szCs w:val="24"/>
        </w:rPr>
        <w:t xml:space="preserve"> krijgt u elke maand een factuur. Wij werken met een automatische incasso. De </w:t>
      </w:r>
      <w:r w:rsidR="00424511">
        <w:rPr>
          <w:szCs w:val="24"/>
        </w:rPr>
        <w:t>15e</w:t>
      </w:r>
      <w:r>
        <w:rPr>
          <w:szCs w:val="24"/>
        </w:rPr>
        <w:t xml:space="preserve"> van de maand krijgt u een factuur </w:t>
      </w:r>
      <w:r w:rsidR="006E7B9D">
        <w:rPr>
          <w:szCs w:val="24"/>
        </w:rPr>
        <w:t xml:space="preserve"> van de afgelopen maand. D</w:t>
      </w:r>
      <w:r>
        <w:rPr>
          <w:szCs w:val="24"/>
        </w:rPr>
        <w:t>eze wordt de 22ste  van de maand geïncasseerd. Dat is ook het moment  waarop  de tegemoetkoming van de belasting (kinderopvangtoeslag) bij u binnen is.</w:t>
      </w:r>
    </w:p>
    <w:p w14:paraId="6DCE2F67" w14:textId="77777777" w:rsidR="00473C86" w:rsidRDefault="00473C86" w:rsidP="00473C86">
      <w:pPr>
        <w:rPr>
          <w:szCs w:val="24"/>
        </w:rPr>
      </w:pPr>
    </w:p>
    <w:p w14:paraId="19FD876B" w14:textId="77777777" w:rsidR="00473C86" w:rsidRPr="00231D10" w:rsidRDefault="00473C86" w:rsidP="00473C86">
      <w:pPr>
        <w:pStyle w:val="Kop1"/>
      </w:pPr>
      <w:bookmarkStart w:id="27" w:name="__RefHeading___Toc486_2605306693"/>
      <w:bookmarkStart w:id="28" w:name="_Toc521511858"/>
      <w:bookmarkStart w:id="29" w:name="_Toc9328148"/>
      <w:bookmarkEnd w:id="27"/>
      <w:r w:rsidRPr="00231D10">
        <w:t>4</w:t>
      </w:r>
      <w:r>
        <w:t>.</w:t>
      </w:r>
      <w:r w:rsidRPr="00231D10">
        <w:t xml:space="preserve"> AANMELDEN</w:t>
      </w:r>
      <w:bookmarkEnd w:id="28"/>
      <w:bookmarkEnd w:id="29"/>
    </w:p>
    <w:p w14:paraId="2E40D73C" w14:textId="77777777" w:rsidR="00473C86" w:rsidRDefault="00473C86" w:rsidP="00473C86">
      <w:pPr>
        <w:rPr>
          <w:szCs w:val="24"/>
        </w:rPr>
      </w:pPr>
    </w:p>
    <w:p w14:paraId="088DD797" w14:textId="77777777" w:rsidR="00473C86" w:rsidRPr="00933C3A" w:rsidRDefault="00473C86" w:rsidP="00473C86">
      <w:pPr>
        <w:rPr>
          <w:szCs w:val="24"/>
        </w:rPr>
      </w:pPr>
      <w:r>
        <w:rPr>
          <w:szCs w:val="24"/>
        </w:rPr>
        <w:t xml:space="preserve">U kunt zich aanmelden bij Kinderen van September. Bij dit informatieboekje krijgt u ook een aanmeldingsformulier dat u ingevuld terug kunt sturen/mailen/inleveren. Ook telefonisch, via mail of de website: </w:t>
      </w:r>
      <w:hyperlink r:id="rId14" w:history="1">
        <w:r w:rsidRPr="007A1CE3">
          <w:rPr>
            <w:rStyle w:val="Hyperlink"/>
            <w:szCs w:val="24"/>
          </w:rPr>
          <w:t>www.kinderenvanseptember.nl</w:t>
        </w:r>
      </w:hyperlink>
      <w:r>
        <w:rPr>
          <w:szCs w:val="24"/>
        </w:rPr>
        <w:t xml:space="preserve"> kunt u zich middels het invullen van het contactformulier aanmelden. Er wordt vervolgens contact met u opgenomen over de eventuele mogelijkheden van de plaatsing.</w:t>
      </w:r>
    </w:p>
    <w:p w14:paraId="44947793" w14:textId="77777777" w:rsidR="00473C86" w:rsidRDefault="00473C86" w:rsidP="00473C86">
      <w:r>
        <w:rPr>
          <w:szCs w:val="24"/>
        </w:rPr>
        <w:t>We kijken of uw kind geplaatst kan worden op de gewenste dagen en tijden. Er zal dan een plaatsingsgesprek/intake volgen. Tijdens dit gesprek noteren we alle informatie die we nodig hebben en maken we afspraken over de opvang.</w:t>
      </w:r>
      <w:r>
        <w:t xml:space="preserve"> </w:t>
      </w:r>
      <w:r>
        <w:rPr>
          <w:szCs w:val="24"/>
        </w:rPr>
        <w:t>Vervolgens wordt er een overeenkomst gesloten tussen Kinderen van September en u als ouder en worden de automatische incasso formulieren dan ondertekend.</w:t>
      </w:r>
      <w:r>
        <w:t xml:space="preserve"> Verder worden er afspraken gemaakt over een eventuele</w:t>
      </w:r>
      <w:r>
        <w:rPr>
          <w:szCs w:val="24"/>
        </w:rPr>
        <w:t xml:space="preserve"> wenperiode. </w:t>
      </w:r>
    </w:p>
    <w:p w14:paraId="0EBC1354" w14:textId="77777777" w:rsidR="00473C86" w:rsidRDefault="00473C86" w:rsidP="00473C86">
      <w:pPr>
        <w:rPr>
          <w:szCs w:val="24"/>
        </w:rPr>
      </w:pPr>
    </w:p>
    <w:p w14:paraId="603E3795" w14:textId="77777777" w:rsidR="00473C86" w:rsidRPr="00231D10" w:rsidRDefault="00473C86" w:rsidP="00473C86">
      <w:pPr>
        <w:pStyle w:val="Kop1"/>
      </w:pPr>
      <w:bookmarkStart w:id="30" w:name="_Toc9328149"/>
      <w:r w:rsidRPr="00231D10">
        <w:t>5</w:t>
      </w:r>
      <w:r>
        <w:t>.</w:t>
      </w:r>
      <w:r w:rsidRPr="00231D10">
        <w:t xml:space="preserve"> DIVERSE ZAKEN</w:t>
      </w:r>
      <w:bookmarkEnd w:id="30"/>
    </w:p>
    <w:p w14:paraId="4DE74690" w14:textId="77777777" w:rsidR="00473C86" w:rsidRPr="00BE0DA0" w:rsidRDefault="00473C86" w:rsidP="00473C86">
      <w:pPr>
        <w:rPr>
          <w:b/>
          <w:szCs w:val="24"/>
        </w:rPr>
      </w:pPr>
    </w:p>
    <w:p w14:paraId="3C8AF0AF" w14:textId="77777777" w:rsidR="00473C86" w:rsidRDefault="00473C86" w:rsidP="00473C86">
      <w:pPr>
        <w:pStyle w:val="Kop2"/>
      </w:pPr>
      <w:bookmarkStart w:id="31" w:name="__RefHeading___Toc488_2605306693"/>
      <w:bookmarkStart w:id="32" w:name="_Toc9328150"/>
      <w:bookmarkEnd w:id="31"/>
      <w:r>
        <w:t xml:space="preserve">5.1  </w:t>
      </w:r>
      <w:r w:rsidRPr="00BE0DA0">
        <w:t>Opzegtermijn</w:t>
      </w:r>
      <w:bookmarkEnd w:id="32"/>
    </w:p>
    <w:p w14:paraId="39403268" w14:textId="13F64A70" w:rsidR="00473C86" w:rsidRDefault="00473C86" w:rsidP="00473C86">
      <w:r>
        <w:rPr>
          <w:szCs w:val="24"/>
        </w:rPr>
        <w:t>Voor zowel ouders als Kinderen van September geldt een opzeg termijn van 1 maand.</w:t>
      </w:r>
    </w:p>
    <w:p w14:paraId="6EDA8889" w14:textId="77777777" w:rsidR="00473C86" w:rsidRDefault="00473C86" w:rsidP="00473C86">
      <w:pPr>
        <w:rPr>
          <w:szCs w:val="24"/>
        </w:rPr>
      </w:pPr>
    </w:p>
    <w:p w14:paraId="50B4D7EB" w14:textId="77777777" w:rsidR="00473C86" w:rsidRDefault="00473C86" w:rsidP="00473C86">
      <w:pPr>
        <w:pStyle w:val="Kop2"/>
      </w:pPr>
      <w:bookmarkStart w:id="33" w:name="__RefHeading___Toc490_2605306693"/>
      <w:bookmarkStart w:id="34" w:name="_Toc9328151"/>
      <w:bookmarkEnd w:id="33"/>
      <w:r>
        <w:t>5</w:t>
      </w:r>
      <w:bookmarkStart w:id="35" w:name="_Toc521511860"/>
      <w:r>
        <w:t xml:space="preserve">.2  </w:t>
      </w:r>
      <w:r w:rsidRPr="00BE0DA0">
        <w:t>Ziekte van kinderen</w:t>
      </w:r>
      <w:bookmarkEnd w:id="34"/>
      <w:bookmarkEnd w:id="35"/>
    </w:p>
    <w:p w14:paraId="30AF9693" w14:textId="7FB1F37D" w:rsidR="005A6C41" w:rsidRDefault="00473C86" w:rsidP="00BB3200">
      <w:pPr>
        <w:rPr>
          <w:szCs w:val="24"/>
        </w:rPr>
      </w:pPr>
      <w:r>
        <w:rPr>
          <w:szCs w:val="24"/>
        </w:rPr>
        <w:t>Als een kind ziek is, worden we daar graag z.s.m. van op de hoogte gebracht. In overleg kunnen we dan beslissen of de opvang door kan gaan of niet.</w:t>
      </w:r>
      <w:r w:rsidR="005A6C41">
        <w:rPr>
          <w:szCs w:val="24"/>
        </w:rPr>
        <w:t xml:space="preserve"> </w:t>
      </w:r>
      <w:r>
        <w:rPr>
          <w:szCs w:val="24"/>
        </w:rPr>
        <w:t>Dat ligt er aan hoe ziek het kind is en aan de groepsgrootte van die dag. Als een kind in de opvang ziek wordt, nemen wij direct contact met u op om te overleggen. Soms moet een kind vervroegt worden opgehaald.</w:t>
      </w:r>
      <w:r w:rsidR="005A6C41">
        <w:rPr>
          <w:szCs w:val="24"/>
        </w:rPr>
        <w:t xml:space="preserve"> Dit is wanneer er sprake is van 38</w:t>
      </w:r>
      <w:r w:rsidR="005A6C41">
        <w:rPr>
          <w:rFonts w:cs="Calibri"/>
          <w:szCs w:val="24"/>
        </w:rPr>
        <w:t>°</w:t>
      </w:r>
      <w:r w:rsidR="005A6C41">
        <w:rPr>
          <w:szCs w:val="24"/>
        </w:rPr>
        <w:t xml:space="preserve"> koorts en/of wanneer een kind 3x diarree heeft gehad en/of (een aantal keer) heeft overgegeven</w:t>
      </w:r>
      <w:r w:rsidR="00BB3200">
        <w:rPr>
          <w:szCs w:val="24"/>
        </w:rPr>
        <w:t xml:space="preserve"> en/of besmettelijke ziekte zoals waterpokken e.d</w:t>
      </w:r>
      <w:r w:rsidR="005A6C41">
        <w:rPr>
          <w:szCs w:val="24"/>
        </w:rPr>
        <w:t>. Wij hanteren deze regels zodat we het besmettingsgevaar kunnen inperken</w:t>
      </w:r>
      <w:r w:rsidR="000430B3">
        <w:rPr>
          <w:szCs w:val="24"/>
        </w:rPr>
        <w:t xml:space="preserve"> onder de kinderen en personeel. </w:t>
      </w:r>
      <w:r w:rsidR="00424511">
        <w:rPr>
          <w:szCs w:val="24"/>
        </w:rPr>
        <w:t xml:space="preserve">Wanneer een kind 24 uur klachtenvrij is mag hij/zij weer naar de opvang komen. </w:t>
      </w:r>
    </w:p>
    <w:p w14:paraId="44CC3ECB" w14:textId="124D0B1A" w:rsidR="00473C86" w:rsidRPr="005A6C41" w:rsidRDefault="00473C86" w:rsidP="00473C86">
      <w:pPr>
        <w:rPr>
          <w:szCs w:val="24"/>
        </w:rPr>
      </w:pPr>
      <w:r>
        <w:rPr>
          <w:szCs w:val="24"/>
        </w:rPr>
        <w:t>Als er snelheid van handelen noodzakelijk is zullen wij zelf contact opnemen met de huisarts of de noodarts. De nodige gegevens nemen we door tijdens de intake, zodat we adequaat kunnen handelen.</w:t>
      </w:r>
    </w:p>
    <w:p w14:paraId="6A91C537" w14:textId="77777777" w:rsidR="00473C86" w:rsidRDefault="00473C86" w:rsidP="00473C86">
      <w:pPr>
        <w:rPr>
          <w:szCs w:val="24"/>
        </w:rPr>
      </w:pPr>
    </w:p>
    <w:p w14:paraId="7547B627" w14:textId="6A9265F4" w:rsidR="00473C86" w:rsidRDefault="00473C86" w:rsidP="00473C86">
      <w:pPr>
        <w:pStyle w:val="Kop2"/>
      </w:pPr>
      <w:bookmarkStart w:id="36" w:name="__RefHeading___Toc492_2605306693"/>
      <w:bookmarkStart w:id="37" w:name="_Toc9328152"/>
      <w:bookmarkEnd w:id="36"/>
      <w:r>
        <w:rPr>
          <w:rFonts w:eastAsia="Batang" w:cs="Calibri"/>
          <w:bCs/>
          <w:szCs w:val="24"/>
        </w:rPr>
        <w:lastRenderedPageBreak/>
        <w:t>5.3</w:t>
      </w:r>
      <w:bookmarkStart w:id="38" w:name="_Toc521511861"/>
      <w:r>
        <w:rPr>
          <w:rFonts w:eastAsia="Batang" w:cs="Calibri"/>
          <w:bCs/>
          <w:szCs w:val="24"/>
        </w:rPr>
        <w:t xml:space="preserve">  </w:t>
      </w:r>
      <w:r w:rsidRPr="00BE0DA0">
        <w:rPr>
          <w:rFonts w:eastAsia="Batang" w:cs="Calibri"/>
          <w:bCs/>
          <w:szCs w:val="24"/>
        </w:rPr>
        <w:t>Klachten</w:t>
      </w:r>
      <w:bookmarkEnd w:id="38"/>
      <w:r w:rsidRPr="00BE0DA0">
        <w:rPr>
          <w:rFonts w:eastAsia="Batang" w:cs="Calibri"/>
          <w:bCs/>
          <w:szCs w:val="24"/>
        </w:rPr>
        <w:t>procedure</w:t>
      </w:r>
      <w:bookmarkEnd w:id="37"/>
    </w:p>
    <w:p w14:paraId="5B23FAF1" w14:textId="77777777" w:rsidR="00473C86" w:rsidRDefault="00473C86" w:rsidP="00473C86">
      <w:r>
        <w:rPr>
          <w:rFonts w:cs="Calibri"/>
          <w:szCs w:val="24"/>
        </w:rPr>
        <w:t>Wij doen ons best om ervoor te zorgen dat de wensen van iedereen worden behartigd. Soms kan het toch voorkomen dat u een klacht heeft. Kinderverblijf Kinderen van September neemt uw klacht altijd serieus en probeert dit samen met u op te lossen.</w:t>
      </w:r>
    </w:p>
    <w:p w14:paraId="0E5EC44C" w14:textId="77777777" w:rsidR="00473C86" w:rsidRDefault="00473C86" w:rsidP="00473C86">
      <w:r>
        <w:rPr>
          <w:rFonts w:cs="Calibri"/>
          <w:szCs w:val="24"/>
        </w:rPr>
        <w:t xml:space="preserve"> </w:t>
      </w:r>
    </w:p>
    <w:p w14:paraId="649D5BCB" w14:textId="77777777" w:rsidR="00473C86" w:rsidRDefault="00473C86" w:rsidP="00473C86">
      <w:r>
        <w:rPr>
          <w:rFonts w:cs="Calibri"/>
          <w:szCs w:val="24"/>
        </w:rPr>
        <w:t>U kunt ook een klacht indienen bij de externe en onafhankelijke Geschillencommissie Kinderopvang waar wij een registratieovereenkomst mee hebben afgesloten.</w:t>
      </w:r>
    </w:p>
    <w:p w14:paraId="03D75FD4" w14:textId="77777777" w:rsidR="00473C86" w:rsidRDefault="00473C86" w:rsidP="00473C86">
      <w:pPr>
        <w:rPr>
          <w:rFonts w:cs="Calibri"/>
          <w:bCs/>
          <w:szCs w:val="24"/>
        </w:rPr>
      </w:pPr>
    </w:p>
    <w:p w14:paraId="7883FCC3" w14:textId="77777777" w:rsidR="00473C86" w:rsidRDefault="00473C86" w:rsidP="00473C86">
      <w:pPr>
        <w:pStyle w:val="Kop2"/>
      </w:pPr>
      <w:bookmarkStart w:id="39" w:name="__RefHeading___Toc494_2605306693"/>
      <w:bookmarkStart w:id="40" w:name="_Toc9328153"/>
      <w:bookmarkEnd w:id="39"/>
      <w:r>
        <w:rPr>
          <w:rFonts w:cs="Calibri"/>
          <w:bCs/>
          <w:szCs w:val="24"/>
        </w:rPr>
        <w:t>5</w:t>
      </w:r>
      <w:bookmarkStart w:id="41" w:name="_Toc521511862"/>
      <w:r>
        <w:rPr>
          <w:rFonts w:cs="Calibri"/>
          <w:bCs/>
          <w:szCs w:val="24"/>
        </w:rPr>
        <w:t xml:space="preserve">.4 </w:t>
      </w:r>
      <w:r w:rsidRPr="005605A5">
        <w:rPr>
          <w:rFonts w:cs="Calibri"/>
          <w:bCs/>
          <w:szCs w:val="24"/>
        </w:rPr>
        <w:t>Oudercommissie</w:t>
      </w:r>
      <w:bookmarkStart w:id="42" w:name="_Hlk521487780"/>
      <w:bookmarkEnd w:id="40"/>
      <w:bookmarkEnd w:id="41"/>
      <w:bookmarkEnd w:id="42"/>
    </w:p>
    <w:p w14:paraId="7A84C03E" w14:textId="77777777" w:rsidR="00473C86" w:rsidRDefault="00473C86" w:rsidP="00473C86">
      <w:pPr>
        <w:rPr>
          <w:rFonts w:eastAsia="Batang"/>
          <w:color w:val="auto"/>
          <w:szCs w:val="24"/>
        </w:rPr>
      </w:pPr>
      <w:r>
        <w:rPr>
          <w:rFonts w:eastAsia="Batang"/>
          <w:szCs w:val="24"/>
        </w:rPr>
        <w:t xml:space="preserve">Bij de kinderen van september hebben we een oudercommissie die bestaat uit min. 2 ouders die op vrijwillige basis een bijdrage leveren aan ons beleid. De oudercommissie heeft een adviserende </w:t>
      </w:r>
      <w:r w:rsidRPr="006D6E9E">
        <w:rPr>
          <w:rFonts w:eastAsia="Batang"/>
          <w:color w:val="auto"/>
          <w:szCs w:val="24"/>
        </w:rPr>
        <w:t xml:space="preserve">rol. Als u geïnteresseerd bent in een rol binnen de oudercommissie, dan kunt u dit aangeven bij één van onze medewerkers of houders. </w:t>
      </w:r>
    </w:p>
    <w:p w14:paraId="788E721B" w14:textId="77777777" w:rsidR="006E134D" w:rsidRDefault="006E134D" w:rsidP="00473C86">
      <w:pPr>
        <w:rPr>
          <w:rFonts w:eastAsia="Batang"/>
          <w:color w:val="auto"/>
          <w:szCs w:val="24"/>
        </w:rPr>
      </w:pPr>
    </w:p>
    <w:p w14:paraId="50B96659" w14:textId="0C530992" w:rsidR="006E134D" w:rsidRDefault="006E134D" w:rsidP="006E134D">
      <w:pPr>
        <w:pStyle w:val="Kop2"/>
        <w:rPr>
          <w:rFonts w:eastAsia="Batang"/>
        </w:rPr>
      </w:pPr>
      <w:r>
        <w:rPr>
          <w:rFonts w:eastAsia="Batang"/>
        </w:rPr>
        <w:t xml:space="preserve">5.5 </w:t>
      </w:r>
      <w:proofErr w:type="spellStart"/>
      <w:r>
        <w:rPr>
          <w:rFonts w:eastAsia="Batang"/>
        </w:rPr>
        <w:t>Frysktalig</w:t>
      </w:r>
      <w:proofErr w:type="spellEnd"/>
      <w:r>
        <w:rPr>
          <w:rFonts w:eastAsia="Batang"/>
        </w:rPr>
        <w:t xml:space="preserve"> </w:t>
      </w:r>
    </w:p>
    <w:p w14:paraId="51D01105" w14:textId="4423B1A8" w:rsidR="00473C86" w:rsidRDefault="006E134D" w:rsidP="00473C86">
      <w:pPr>
        <w:rPr>
          <w:rFonts w:eastAsia="Batang"/>
        </w:rPr>
      </w:pPr>
      <w:r>
        <w:rPr>
          <w:rFonts w:eastAsia="Batang"/>
        </w:rPr>
        <w:t xml:space="preserve">Sinds januari 2020 doet Kinderen van September mee aan het </w:t>
      </w:r>
      <w:proofErr w:type="spellStart"/>
      <w:r>
        <w:rPr>
          <w:rFonts w:eastAsia="Batang"/>
        </w:rPr>
        <w:t>Frysktalig</w:t>
      </w:r>
      <w:proofErr w:type="spellEnd"/>
      <w:r>
        <w:rPr>
          <w:rFonts w:eastAsia="Batang"/>
        </w:rPr>
        <w:t xml:space="preserve"> project. Op deze manier zijn wij een tweetalige kinderopvang. Er is altijd een leidster die </w:t>
      </w:r>
      <w:proofErr w:type="spellStart"/>
      <w:r>
        <w:rPr>
          <w:rFonts w:eastAsia="Batang"/>
        </w:rPr>
        <w:t>Frysk</w:t>
      </w:r>
      <w:proofErr w:type="spellEnd"/>
      <w:r>
        <w:rPr>
          <w:rFonts w:eastAsia="Batang"/>
        </w:rPr>
        <w:t xml:space="preserve"> spreekt en een leidster Nederlands. Ook zingen we liedjes en hebben we bij elk thema praat platen door de ruimte hangen. </w:t>
      </w:r>
    </w:p>
    <w:p w14:paraId="589CECD6" w14:textId="77777777" w:rsidR="006E134D" w:rsidRDefault="006E134D" w:rsidP="00473C86">
      <w:pPr>
        <w:rPr>
          <w:rFonts w:cs="Calibri"/>
          <w:bCs/>
          <w:szCs w:val="24"/>
        </w:rPr>
      </w:pPr>
    </w:p>
    <w:p w14:paraId="3629C874" w14:textId="77777777" w:rsidR="00473C86" w:rsidRDefault="00473C86" w:rsidP="00473C86">
      <w:pPr>
        <w:pStyle w:val="Kop1"/>
      </w:pPr>
      <w:bookmarkStart w:id="43" w:name="__RefHeading___Toc496_2605306693"/>
      <w:bookmarkStart w:id="44" w:name="_Toc9328154"/>
      <w:bookmarkEnd w:id="43"/>
      <w:r>
        <w:t>6. INFORMATIE</w:t>
      </w:r>
      <w:bookmarkEnd w:id="44"/>
    </w:p>
    <w:p w14:paraId="7BFBE999" w14:textId="77777777" w:rsidR="00473C86" w:rsidRPr="005605A5" w:rsidRDefault="00473C86" w:rsidP="00473C86"/>
    <w:p w14:paraId="0A3D7C29" w14:textId="77777777" w:rsidR="00473C86" w:rsidRDefault="00473C86" w:rsidP="00473C86">
      <w:pPr>
        <w:pStyle w:val="Kop2"/>
      </w:pPr>
      <w:bookmarkStart w:id="45" w:name="_Toc9328155"/>
      <w:r>
        <w:rPr>
          <w:rFonts w:cs="Calibri"/>
          <w:bCs/>
          <w:szCs w:val="24"/>
        </w:rPr>
        <w:t>6.1</w:t>
      </w:r>
      <w:bookmarkStart w:id="46" w:name="_Toc521511863"/>
      <w:r>
        <w:rPr>
          <w:rFonts w:cs="Calibri"/>
          <w:bCs/>
          <w:szCs w:val="24"/>
        </w:rPr>
        <w:t xml:space="preserve"> </w:t>
      </w:r>
      <w:r w:rsidRPr="005605A5">
        <w:rPr>
          <w:rFonts w:cs="Calibri"/>
          <w:bCs/>
          <w:szCs w:val="24"/>
        </w:rPr>
        <w:t>Afspraken</w:t>
      </w:r>
      <w:bookmarkEnd w:id="45"/>
      <w:bookmarkEnd w:id="46"/>
    </w:p>
    <w:p w14:paraId="73D0E1D2" w14:textId="77777777" w:rsidR="00473C86" w:rsidRDefault="00473C86" w:rsidP="00473C86">
      <w:r>
        <w:rPr>
          <w:szCs w:val="24"/>
        </w:rPr>
        <w:t>Om zo goed mogelijk samen voor uw kinderen te zorgen zijn er wat regels vastgesteld om onze organisatie zo soepel mogelijk te laten verlopen.</w:t>
      </w:r>
    </w:p>
    <w:p w14:paraId="2F742695" w14:textId="77777777" w:rsidR="00473C86" w:rsidRDefault="00473C86" w:rsidP="00473C86">
      <w:pPr>
        <w:rPr>
          <w:szCs w:val="24"/>
        </w:rPr>
      </w:pPr>
    </w:p>
    <w:p w14:paraId="366475E0" w14:textId="761D9419" w:rsidR="000430B3" w:rsidRDefault="00473C86" w:rsidP="000430B3">
      <w:pPr>
        <w:pStyle w:val="Lijstalinea1"/>
        <w:numPr>
          <w:ilvl w:val="0"/>
          <w:numId w:val="2"/>
        </w:numPr>
      </w:pPr>
      <w:r>
        <w:rPr>
          <w:szCs w:val="24"/>
        </w:rPr>
        <w:t>Wij vragen u om de flexibele roosters zo snel mogelijk door te geven in verband met de planning.</w:t>
      </w:r>
    </w:p>
    <w:p w14:paraId="09D64291" w14:textId="77777777" w:rsidR="00473C86" w:rsidRDefault="00473C86" w:rsidP="00473C86">
      <w:pPr>
        <w:pStyle w:val="Lijstalinea1"/>
        <w:numPr>
          <w:ilvl w:val="0"/>
          <w:numId w:val="2"/>
        </w:numPr>
      </w:pPr>
      <w:r>
        <w:rPr>
          <w:szCs w:val="24"/>
        </w:rPr>
        <w:t>Als een kind ziek is dit z.s.m. melden.</w:t>
      </w:r>
    </w:p>
    <w:p w14:paraId="7BC45EB5" w14:textId="77777777" w:rsidR="00473C86" w:rsidRDefault="00473C86" w:rsidP="00473C86">
      <w:pPr>
        <w:pStyle w:val="Lijstalinea1"/>
        <w:numPr>
          <w:ilvl w:val="0"/>
          <w:numId w:val="2"/>
        </w:numPr>
      </w:pPr>
      <w:r>
        <w:rPr>
          <w:szCs w:val="24"/>
        </w:rPr>
        <w:t>Als er problemen zijn dit te melden bij de leiding.</w:t>
      </w:r>
    </w:p>
    <w:p w14:paraId="5EBD147C" w14:textId="34081C1E" w:rsidR="005A6C41" w:rsidRDefault="00473C86" w:rsidP="005A6C41">
      <w:pPr>
        <w:pStyle w:val="Lijstalinea1"/>
        <w:numPr>
          <w:ilvl w:val="0"/>
          <w:numId w:val="2"/>
        </w:numPr>
      </w:pPr>
      <w:r>
        <w:rPr>
          <w:szCs w:val="24"/>
        </w:rPr>
        <w:t>Houd informatiebord in de gaten om op de hoogte te worden gehouden over activiteiten en mededelingen.</w:t>
      </w:r>
    </w:p>
    <w:p w14:paraId="35600046" w14:textId="77777777" w:rsidR="00473C86" w:rsidRDefault="00473C86" w:rsidP="00473C86">
      <w:pPr>
        <w:rPr>
          <w:szCs w:val="24"/>
        </w:rPr>
      </w:pPr>
    </w:p>
    <w:p w14:paraId="3EF742D0" w14:textId="294912D9" w:rsidR="00473C86" w:rsidRDefault="00473C86" w:rsidP="00473C86">
      <w:pPr>
        <w:pStyle w:val="Kop2"/>
      </w:pPr>
      <w:bookmarkStart w:id="47" w:name="__RefHeading___Toc498_2605306693"/>
      <w:bookmarkStart w:id="48" w:name="_Toc9328156"/>
      <w:bookmarkEnd w:id="47"/>
      <w:r>
        <w:rPr>
          <w:rFonts w:cs="Calibri"/>
          <w:bCs/>
          <w:szCs w:val="24"/>
        </w:rPr>
        <w:t>6.2</w:t>
      </w:r>
      <w:bookmarkStart w:id="49" w:name="_Toc521511864"/>
      <w:r>
        <w:rPr>
          <w:rFonts w:cs="Calibri"/>
          <w:bCs/>
          <w:szCs w:val="24"/>
        </w:rPr>
        <w:t xml:space="preserve"> </w:t>
      </w:r>
      <w:r w:rsidRPr="005605A5">
        <w:rPr>
          <w:rFonts w:cs="Calibri"/>
          <w:bCs/>
          <w:szCs w:val="24"/>
        </w:rPr>
        <w:t>Contactgegevens</w:t>
      </w:r>
      <w:bookmarkEnd w:id="48"/>
      <w:bookmarkEnd w:id="49"/>
    </w:p>
    <w:p w14:paraId="2ECB070C" w14:textId="77777777" w:rsidR="00473C86" w:rsidRDefault="00473C86" w:rsidP="00473C86">
      <w:pPr>
        <w:pStyle w:val="Geenafstand"/>
      </w:pPr>
      <w:r>
        <w:t>Heeft u vragen of wilt u meer informatie, dan kunt u ons altijd bellen of mailen.</w:t>
      </w:r>
    </w:p>
    <w:p w14:paraId="3DDA16E6" w14:textId="77777777" w:rsidR="00473C86" w:rsidRDefault="00473C86" w:rsidP="00473C86">
      <w:pPr>
        <w:pStyle w:val="Geenafstand"/>
      </w:pPr>
    </w:p>
    <w:p w14:paraId="72AD5097" w14:textId="3018B468" w:rsidR="00473C86" w:rsidRDefault="00473C86" w:rsidP="00473C86">
      <w:pPr>
        <w:pStyle w:val="Geenafstand"/>
      </w:pPr>
      <w:r>
        <w:t>Kinderen van September</w:t>
      </w:r>
      <w:r w:rsidR="00E635C4">
        <w:tab/>
      </w:r>
      <w:r w:rsidR="00E635C4">
        <w:tab/>
      </w:r>
      <w:r w:rsidR="00E635C4">
        <w:tab/>
      </w:r>
      <w:r w:rsidR="00E635C4">
        <w:tab/>
        <w:t xml:space="preserve">De </w:t>
      </w:r>
      <w:proofErr w:type="spellStart"/>
      <w:r w:rsidR="00E635C4">
        <w:t>Hoekstien</w:t>
      </w:r>
      <w:proofErr w:type="spellEnd"/>
      <w:r w:rsidR="00E635C4">
        <w:tab/>
      </w:r>
    </w:p>
    <w:p w14:paraId="7DF9A54A" w14:textId="26983625" w:rsidR="00473C86" w:rsidRDefault="00473C86" w:rsidP="00473C86">
      <w:pPr>
        <w:pStyle w:val="Geenafstand"/>
      </w:pPr>
      <w:r>
        <w:t xml:space="preserve">Van </w:t>
      </w:r>
      <w:proofErr w:type="spellStart"/>
      <w:r>
        <w:t>Aylvaweg</w:t>
      </w:r>
      <w:proofErr w:type="spellEnd"/>
      <w:r>
        <w:t xml:space="preserve"> 38</w:t>
      </w:r>
      <w:r w:rsidR="00E635C4">
        <w:tab/>
      </w:r>
      <w:r w:rsidR="00E635C4">
        <w:tab/>
      </w:r>
      <w:r w:rsidR="00E635C4">
        <w:tab/>
      </w:r>
      <w:r w:rsidR="00E635C4">
        <w:tab/>
      </w:r>
      <w:r w:rsidR="00E635C4">
        <w:tab/>
        <w:t xml:space="preserve">Van </w:t>
      </w:r>
      <w:proofErr w:type="spellStart"/>
      <w:r w:rsidR="00E635C4">
        <w:t>Aylvaweg</w:t>
      </w:r>
      <w:proofErr w:type="spellEnd"/>
      <w:r w:rsidR="00E635C4">
        <w:t xml:space="preserve"> 37</w:t>
      </w:r>
    </w:p>
    <w:p w14:paraId="6D471293" w14:textId="7A816595" w:rsidR="00473C86" w:rsidRPr="004C1FFE" w:rsidRDefault="00473C86" w:rsidP="00473C86">
      <w:pPr>
        <w:pStyle w:val="Geenafstand"/>
        <w:rPr>
          <w:lang w:val="de-DE"/>
        </w:rPr>
      </w:pPr>
      <w:r w:rsidRPr="004C1FFE">
        <w:rPr>
          <w:lang w:val="de-DE"/>
        </w:rPr>
        <w:t xml:space="preserve">8748 CE </w:t>
      </w:r>
      <w:proofErr w:type="spellStart"/>
      <w:r w:rsidRPr="004C1FFE">
        <w:rPr>
          <w:lang w:val="de-DE"/>
        </w:rPr>
        <w:t>Witmarsum</w:t>
      </w:r>
      <w:proofErr w:type="spellEnd"/>
      <w:r w:rsidR="00E635C4">
        <w:rPr>
          <w:lang w:val="de-DE"/>
        </w:rPr>
        <w:tab/>
      </w:r>
      <w:r w:rsidR="00E635C4">
        <w:rPr>
          <w:lang w:val="de-DE"/>
        </w:rPr>
        <w:tab/>
      </w:r>
      <w:r w:rsidR="00E635C4">
        <w:rPr>
          <w:lang w:val="de-DE"/>
        </w:rPr>
        <w:tab/>
      </w:r>
      <w:r w:rsidR="00E635C4">
        <w:rPr>
          <w:lang w:val="de-DE"/>
        </w:rPr>
        <w:tab/>
      </w:r>
      <w:r w:rsidR="00E635C4">
        <w:rPr>
          <w:lang w:val="de-DE"/>
        </w:rPr>
        <w:tab/>
        <w:t xml:space="preserve">8748 CD </w:t>
      </w:r>
      <w:proofErr w:type="spellStart"/>
      <w:r w:rsidR="00E635C4">
        <w:rPr>
          <w:lang w:val="de-DE"/>
        </w:rPr>
        <w:t>Witmarsum</w:t>
      </w:r>
      <w:proofErr w:type="spellEnd"/>
    </w:p>
    <w:p w14:paraId="5AA073A2" w14:textId="25A87532" w:rsidR="00473C86" w:rsidRPr="004C1FFE" w:rsidRDefault="006E7B9D" w:rsidP="00473C86">
      <w:pPr>
        <w:pStyle w:val="Geenafstand"/>
        <w:rPr>
          <w:lang w:val="de-DE"/>
        </w:rPr>
      </w:pPr>
      <w:r w:rsidRPr="004C1FFE">
        <w:rPr>
          <w:lang w:val="de-DE"/>
        </w:rPr>
        <w:t xml:space="preserve">Tel. </w:t>
      </w:r>
      <w:r w:rsidR="00473C86" w:rsidRPr="004C1FFE">
        <w:rPr>
          <w:lang w:val="de-DE"/>
        </w:rPr>
        <w:t xml:space="preserve">0517-210003 </w:t>
      </w:r>
      <w:r w:rsidR="00E635C4">
        <w:rPr>
          <w:lang w:val="de-DE"/>
        </w:rPr>
        <w:tab/>
      </w:r>
      <w:r w:rsidR="00E635C4">
        <w:rPr>
          <w:lang w:val="de-DE"/>
        </w:rPr>
        <w:tab/>
      </w:r>
      <w:r w:rsidR="00E635C4">
        <w:rPr>
          <w:lang w:val="de-DE"/>
        </w:rPr>
        <w:tab/>
      </w:r>
      <w:r w:rsidR="00E635C4">
        <w:rPr>
          <w:lang w:val="de-DE"/>
        </w:rPr>
        <w:tab/>
      </w:r>
      <w:r w:rsidR="00E635C4">
        <w:rPr>
          <w:lang w:val="de-DE"/>
        </w:rPr>
        <w:tab/>
        <w:t>06-43100559</w:t>
      </w:r>
    </w:p>
    <w:p w14:paraId="6508BA2D" w14:textId="77777777" w:rsidR="00473C86" w:rsidRPr="004C1FFE" w:rsidRDefault="009A2145" w:rsidP="00473C86">
      <w:pPr>
        <w:pStyle w:val="Geenafstand"/>
        <w:rPr>
          <w:rStyle w:val="Hyperlink"/>
          <w:lang w:val="de-DE"/>
        </w:rPr>
      </w:pPr>
      <w:hyperlink r:id="rId15" w:history="1">
        <w:r w:rsidR="00473C86" w:rsidRPr="004C1FFE">
          <w:rPr>
            <w:rStyle w:val="Hyperlink"/>
            <w:lang w:val="de-DE"/>
          </w:rPr>
          <w:t>info@kinderenvanseptember.nl</w:t>
        </w:r>
      </w:hyperlink>
    </w:p>
    <w:p w14:paraId="1ADB446A" w14:textId="77777777" w:rsidR="00473C86" w:rsidRDefault="009A2145" w:rsidP="00473C86">
      <w:pPr>
        <w:pStyle w:val="Geenafstand"/>
      </w:pPr>
      <w:hyperlink r:id="rId16" w:history="1">
        <w:r w:rsidR="00473C86" w:rsidRPr="007A1CE3">
          <w:rPr>
            <w:rStyle w:val="Hyperlink"/>
          </w:rPr>
          <w:t>www.kinderenvanseptember.nl</w:t>
        </w:r>
      </w:hyperlink>
    </w:p>
    <w:p w14:paraId="68DC57D8" w14:textId="77777777" w:rsidR="00473C86" w:rsidRDefault="00473C86" w:rsidP="00473C86">
      <w:pPr>
        <w:pStyle w:val="Geenafstand"/>
      </w:pPr>
    </w:p>
    <w:p w14:paraId="6822E24B" w14:textId="77777777" w:rsidR="00473C86" w:rsidRDefault="00473C86" w:rsidP="00473C86">
      <w:bookmarkStart w:id="50" w:name="__RefHeading___Toc500_2605306693"/>
      <w:bookmarkEnd w:id="50"/>
      <w:r>
        <w:t>Op de website kunt u onze gehele pedagogische visie en beleidsplannen vinden onder documenten.</w:t>
      </w:r>
    </w:p>
    <w:p w14:paraId="1D503582" w14:textId="77777777" w:rsidR="00473C86" w:rsidRDefault="00473C86" w:rsidP="00473C86"/>
    <w:p w14:paraId="29218309" w14:textId="77777777" w:rsidR="00473C86" w:rsidRDefault="00473C86" w:rsidP="00473C86">
      <w:pPr>
        <w:rPr>
          <w:szCs w:val="24"/>
        </w:rPr>
      </w:pPr>
      <w:bookmarkStart w:id="51" w:name="__RefHeading___Toc504_2605306693"/>
      <w:bookmarkEnd w:id="51"/>
    </w:p>
    <w:p w14:paraId="4DED21E5" w14:textId="2552BC85" w:rsidR="00424511" w:rsidRDefault="00424511" w:rsidP="00424511">
      <w:pPr>
        <w:pStyle w:val="Kop1"/>
      </w:pPr>
      <w:r>
        <w:lastRenderedPageBreak/>
        <w:t xml:space="preserve">7. DE LEIDSTERS VAN KINDEREN VAN SEPTEMBER </w:t>
      </w:r>
    </w:p>
    <w:p w14:paraId="7216FE20" w14:textId="5E2E3BD2" w:rsidR="00424511" w:rsidRDefault="00A03267" w:rsidP="00424511">
      <w:r>
        <w:rPr>
          <w:noProof/>
        </w:rPr>
        <w:drawing>
          <wp:anchor distT="0" distB="0" distL="114300" distR="114300" simplePos="0" relativeHeight="251663360" behindDoc="1" locked="0" layoutInCell="1" allowOverlap="1" wp14:anchorId="53B2B440" wp14:editId="28B9CF13">
            <wp:simplePos x="0" y="0"/>
            <wp:positionH relativeFrom="column">
              <wp:posOffset>1521460</wp:posOffset>
            </wp:positionH>
            <wp:positionV relativeFrom="paragraph">
              <wp:posOffset>184150</wp:posOffset>
            </wp:positionV>
            <wp:extent cx="1337310" cy="1799590"/>
            <wp:effectExtent l="0" t="0" r="0" b="0"/>
            <wp:wrapTight wrapText="bothSides">
              <wp:wrapPolygon edited="0">
                <wp:start x="0" y="0"/>
                <wp:lineTo x="0" y="21265"/>
                <wp:lineTo x="21231" y="21265"/>
                <wp:lineTo x="21231" y="0"/>
                <wp:lineTo x="0" y="0"/>
              </wp:wrapPolygon>
            </wp:wrapTight>
            <wp:docPr id="2" name="Afbeelding 2" descr="Afbeelding met persoon, muur, kleding, trui&#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persoon, muur, kleding, trui&#10;&#10;Automatisch gegenereerde beschrijving"/>
                    <pic:cNvPicPr/>
                  </pic:nvPicPr>
                  <pic:blipFill rotWithShape="1">
                    <a:blip r:embed="rId17" cstate="print">
                      <a:extLst>
                        <a:ext uri="{28A0092B-C50C-407E-A947-70E740481C1C}">
                          <a14:useLocalDpi xmlns:a14="http://schemas.microsoft.com/office/drawing/2010/main" val="0"/>
                        </a:ext>
                      </a:extLst>
                    </a:blip>
                    <a:srcRect l="15802" t="4728" r="8635" b="23430"/>
                    <a:stretch/>
                  </pic:blipFill>
                  <pic:spPr bwMode="auto">
                    <a:xfrm>
                      <a:off x="0" y="0"/>
                      <a:ext cx="1337310" cy="1799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1" locked="0" layoutInCell="1" allowOverlap="1" wp14:anchorId="1CC4195A" wp14:editId="48B31471">
            <wp:simplePos x="0" y="0"/>
            <wp:positionH relativeFrom="column">
              <wp:posOffset>4388485</wp:posOffset>
            </wp:positionH>
            <wp:positionV relativeFrom="paragraph">
              <wp:posOffset>162560</wp:posOffset>
            </wp:positionV>
            <wp:extent cx="1555200" cy="1800000"/>
            <wp:effectExtent l="0" t="0" r="6985" b="0"/>
            <wp:wrapTight wrapText="bothSides">
              <wp:wrapPolygon edited="0">
                <wp:start x="0" y="0"/>
                <wp:lineTo x="0" y="21265"/>
                <wp:lineTo x="21432" y="21265"/>
                <wp:lineTo x="21432" y="0"/>
                <wp:lineTo x="0" y="0"/>
              </wp:wrapPolygon>
            </wp:wrapTight>
            <wp:docPr id="13" name="Afbeelding 13" descr="Afbeelding met persoon, vrouw, kleding, muu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descr="Afbeelding met persoon, vrouw, kleding, muur&#10;&#10;Automatisch gegenereerde beschrijvi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55200" cy="1800000"/>
                    </a:xfrm>
                    <a:prstGeom prst="rect">
                      <a:avLst/>
                    </a:prstGeom>
                  </pic:spPr>
                </pic:pic>
              </a:graphicData>
            </a:graphic>
            <wp14:sizeRelH relativeFrom="margin">
              <wp14:pctWidth>0</wp14:pctWidth>
            </wp14:sizeRelH>
            <wp14:sizeRelV relativeFrom="margin">
              <wp14:pctHeight>0</wp14:pctHeight>
            </wp14:sizeRelV>
          </wp:anchor>
        </w:drawing>
      </w:r>
    </w:p>
    <w:p w14:paraId="20CF4C6D" w14:textId="17B011D8" w:rsidR="00424511" w:rsidRPr="00424511" w:rsidRDefault="00A03267" w:rsidP="00424511">
      <w:r>
        <w:rPr>
          <w:noProof/>
        </w:rPr>
        <w:drawing>
          <wp:anchor distT="0" distB="0" distL="114300" distR="114300" simplePos="0" relativeHeight="251666432" behindDoc="1" locked="0" layoutInCell="1" allowOverlap="1" wp14:anchorId="020C6E19" wp14:editId="6FBB3D44">
            <wp:simplePos x="0" y="0"/>
            <wp:positionH relativeFrom="margin">
              <wp:posOffset>1464945</wp:posOffset>
            </wp:positionH>
            <wp:positionV relativeFrom="paragraph">
              <wp:posOffset>2206625</wp:posOffset>
            </wp:positionV>
            <wp:extent cx="1374775" cy="1799590"/>
            <wp:effectExtent l="0" t="0" r="0" b="0"/>
            <wp:wrapTight wrapText="bothSides">
              <wp:wrapPolygon edited="0">
                <wp:start x="0" y="0"/>
                <wp:lineTo x="0" y="21265"/>
                <wp:lineTo x="21251" y="21265"/>
                <wp:lineTo x="21251" y="0"/>
                <wp:lineTo x="0" y="0"/>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74775" cy="17995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7993C81E" wp14:editId="78BFA1BE">
            <wp:simplePos x="0" y="0"/>
            <wp:positionH relativeFrom="column">
              <wp:posOffset>3009265</wp:posOffset>
            </wp:positionH>
            <wp:positionV relativeFrom="paragraph">
              <wp:posOffset>2223770</wp:posOffset>
            </wp:positionV>
            <wp:extent cx="1223645" cy="1799590"/>
            <wp:effectExtent l="0" t="0" r="0" b="0"/>
            <wp:wrapTight wrapText="bothSides">
              <wp:wrapPolygon edited="0">
                <wp:start x="0" y="0"/>
                <wp:lineTo x="0" y="21265"/>
                <wp:lineTo x="21185" y="21265"/>
                <wp:lineTo x="21185" y="0"/>
                <wp:lineTo x="0" y="0"/>
              </wp:wrapPolygon>
            </wp:wrapTight>
            <wp:docPr id="5" name="Afbeelding 5" descr="Afbeelding met persoon, muur, vrouw, glimlach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persoon, muur, vrouw, glimlachen&#10;&#10;Automatisch gegenereerde beschrijvi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23645" cy="17995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75BFC5D0" wp14:editId="0387FAA9">
            <wp:simplePos x="0" y="0"/>
            <wp:positionH relativeFrom="column">
              <wp:posOffset>22225</wp:posOffset>
            </wp:positionH>
            <wp:positionV relativeFrom="paragraph">
              <wp:posOffset>2195195</wp:posOffset>
            </wp:positionV>
            <wp:extent cx="1262380" cy="1798955"/>
            <wp:effectExtent l="0" t="0" r="0" b="0"/>
            <wp:wrapTight wrapText="bothSides">
              <wp:wrapPolygon edited="0">
                <wp:start x="0" y="0"/>
                <wp:lineTo x="0" y="21272"/>
                <wp:lineTo x="21187" y="21272"/>
                <wp:lineTo x="21187" y="0"/>
                <wp:lineTo x="0" y="0"/>
              </wp:wrapPolygon>
            </wp:wrapTight>
            <wp:docPr id="8" name="Afbeelding 8" descr="Afbeelding met persoon, muu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persoon, muur&#10;&#10;Automatisch gegenereerde beschrijving"/>
                    <pic:cNvPicPr/>
                  </pic:nvPicPr>
                  <pic:blipFill rotWithShape="1">
                    <a:blip r:embed="rId21" cstate="print">
                      <a:extLst>
                        <a:ext uri="{28A0092B-C50C-407E-A947-70E740481C1C}">
                          <a14:useLocalDpi xmlns:a14="http://schemas.microsoft.com/office/drawing/2010/main" val="0"/>
                        </a:ext>
                      </a:extLst>
                    </a:blip>
                    <a:srcRect l="9227" r="10320"/>
                    <a:stretch/>
                  </pic:blipFill>
                  <pic:spPr bwMode="auto">
                    <a:xfrm>
                      <a:off x="0" y="0"/>
                      <a:ext cx="1262380" cy="17989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7CD6AE39" wp14:editId="3B355B84">
            <wp:simplePos x="0" y="0"/>
            <wp:positionH relativeFrom="column">
              <wp:posOffset>2948305</wp:posOffset>
            </wp:positionH>
            <wp:positionV relativeFrom="paragraph">
              <wp:posOffset>0</wp:posOffset>
            </wp:positionV>
            <wp:extent cx="1350000" cy="1800000"/>
            <wp:effectExtent l="0" t="0" r="3175" b="0"/>
            <wp:wrapTight wrapText="bothSides">
              <wp:wrapPolygon edited="0">
                <wp:start x="0" y="0"/>
                <wp:lineTo x="0" y="21265"/>
                <wp:lineTo x="21346" y="21265"/>
                <wp:lineTo x="21346"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50000" cy="1800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10D26290" wp14:editId="6A7015A6">
            <wp:simplePos x="0" y="0"/>
            <wp:positionH relativeFrom="column">
              <wp:posOffset>-635</wp:posOffset>
            </wp:positionH>
            <wp:positionV relativeFrom="paragraph">
              <wp:posOffset>0</wp:posOffset>
            </wp:positionV>
            <wp:extent cx="1375200" cy="1800000"/>
            <wp:effectExtent l="0" t="0" r="0" b="0"/>
            <wp:wrapTight wrapText="bothSides">
              <wp:wrapPolygon edited="0">
                <wp:start x="0" y="0"/>
                <wp:lineTo x="0" y="21265"/>
                <wp:lineTo x="21251" y="21265"/>
                <wp:lineTo x="21251" y="0"/>
                <wp:lineTo x="0" y="0"/>
              </wp:wrapPolygon>
            </wp:wrapTight>
            <wp:docPr id="1" name="Afbeelding 1" descr="Afbeelding met persoon, muur, glimlachen, poser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persoon, muur, glimlachen, poseren&#10;&#10;Automatisch gegenereerde beschrijvi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375200" cy="1800000"/>
                    </a:xfrm>
                    <a:prstGeom prst="rect">
                      <a:avLst/>
                    </a:prstGeom>
                  </pic:spPr>
                </pic:pic>
              </a:graphicData>
            </a:graphic>
            <wp14:sizeRelH relativeFrom="margin">
              <wp14:pctWidth>0</wp14:pctWidth>
            </wp14:sizeRelH>
            <wp14:sizeRelV relativeFrom="margin">
              <wp14:pctHeight>0</wp14:pctHeight>
            </wp14:sizeRelV>
          </wp:anchor>
        </w:drawing>
      </w:r>
      <w:proofErr w:type="spellStart"/>
      <w:r>
        <w:t>Annemarije</w:t>
      </w:r>
      <w:proofErr w:type="spellEnd"/>
      <w:r>
        <w:tab/>
      </w:r>
      <w:r>
        <w:tab/>
        <w:t xml:space="preserve">      </w:t>
      </w:r>
      <w:proofErr w:type="spellStart"/>
      <w:r>
        <w:t>Attje</w:t>
      </w:r>
      <w:proofErr w:type="spellEnd"/>
      <w:r>
        <w:tab/>
      </w:r>
      <w:r>
        <w:tab/>
        <w:t xml:space="preserve">         Ellen</w:t>
      </w:r>
      <w:r>
        <w:tab/>
      </w:r>
      <w:r>
        <w:tab/>
        <w:t xml:space="preserve">            Yvonne</w:t>
      </w:r>
    </w:p>
    <w:p w14:paraId="08F556FE" w14:textId="040AB269" w:rsidR="00E635C4" w:rsidRDefault="00E635C4">
      <w:pPr>
        <w:pStyle w:val="Voettekst"/>
      </w:pPr>
      <w:r>
        <w:rPr>
          <w:noProof/>
        </w:rPr>
        <w:drawing>
          <wp:anchor distT="0" distB="0" distL="114300" distR="114300" simplePos="0" relativeHeight="251676672" behindDoc="1" locked="0" layoutInCell="1" allowOverlap="1" wp14:anchorId="3BBFA741" wp14:editId="674D7985">
            <wp:simplePos x="0" y="0"/>
            <wp:positionH relativeFrom="margin">
              <wp:posOffset>4429125</wp:posOffset>
            </wp:positionH>
            <wp:positionV relativeFrom="paragraph">
              <wp:posOffset>186055</wp:posOffset>
            </wp:positionV>
            <wp:extent cx="1210310" cy="1802130"/>
            <wp:effectExtent l="0" t="0" r="8890" b="7620"/>
            <wp:wrapTight wrapText="bothSides">
              <wp:wrapPolygon edited="0">
                <wp:start x="0" y="0"/>
                <wp:lineTo x="0" y="21463"/>
                <wp:lineTo x="21419" y="21463"/>
                <wp:lineTo x="21419" y="0"/>
                <wp:lineTo x="0" y="0"/>
              </wp:wrapPolygon>
            </wp:wrapTight>
            <wp:docPr id="18" name="Afbeelding 18" descr="Afbeelding met muur, persoon, vrouw, binn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fbeelding 18" descr="Afbeelding met muur, persoon, vrouw, binnen&#10;&#10;Automatisch gegenereerde beschrijving"/>
                    <pic:cNvPicPr/>
                  </pic:nvPicPr>
                  <pic:blipFill rotWithShape="1">
                    <a:blip r:embed="rId24" cstate="print">
                      <a:extLst>
                        <a:ext uri="{28A0092B-C50C-407E-A947-70E740481C1C}">
                          <a14:useLocalDpi xmlns:a14="http://schemas.microsoft.com/office/drawing/2010/main" val="0"/>
                        </a:ext>
                      </a:extLst>
                    </a:blip>
                    <a:srcRect l="21343" t="20684" r="17266" b="10791"/>
                    <a:stretch/>
                  </pic:blipFill>
                  <pic:spPr bwMode="auto">
                    <a:xfrm>
                      <a:off x="0" y="0"/>
                      <a:ext cx="1210310" cy="18021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3267">
        <w:rPr>
          <w:noProof/>
        </w:rPr>
        <w:drawing>
          <wp:anchor distT="0" distB="0" distL="114300" distR="114300" simplePos="0" relativeHeight="251668480" behindDoc="1" locked="0" layoutInCell="1" allowOverlap="1" wp14:anchorId="13C2B61A" wp14:editId="439962C9">
            <wp:simplePos x="0" y="0"/>
            <wp:positionH relativeFrom="column">
              <wp:posOffset>22225</wp:posOffset>
            </wp:positionH>
            <wp:positionV relativeFrom="paragraph">
              <wp:posOffset>2364740</wp:posOffset>
            </wp:positionV>
            <wp:extent cx="1278000" cy="1800000"/>
            <wp:effectExtent l="0" t="0" r="0" b="0"/>
            <wp:wrapTight wrapText="bothSides">
              <wp:wrapPolygon edited="0">
                <wp:start x="0" y="0"/>
                <wp:lineTo x="0" y="21265"/>
                <wp:lineTo x="21256" y="21265"/>
                <wp:lineTo x="21256" y="0"/>
                <wp:lineTo x="0" y="0"/>
              </wp:wrapPolygon>
            </wp:wrapTight>
            <wp:docPr id="9" name="Afbeelding 9" descr="Afbeelding met persoon, muur, glimlachen, gro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Afbeelding met persoon, muur, glimlachen, groen&#10;&#10;Automatisch gegenereerde beschrijvi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278000" cy="180000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00A03267">
        <w:t>Lisanne H                          Lisanne G</w:t>
      </w:r>
      <w:r w:rsidR="00A03267">
        <w:tab/>
        <w:t xml:space="preserve">                             Jikke                                </w:t>
      </w:r>
      <w:r w:rsidR="009A2145">
        <w:t>Annemiek</w:t>
      </w:r>
    </w:p>
    <w:p w14:paraId="3192580A" w14:textId="72B7FE4B" w:rsidR="00E635C4" w:rsidRDefault="00E635C4" w:rsidP="00A03267">
      <w:r>
        <w:rPr>
          <w:noProof/>
        </w:rPr>
        <w:drawing>
          <wp:anchor distT="0" distB="0" distL="114300" distR="114300" simplePos="0" relativeHeight="251678720" behindDoc="1" locked="0" layoutInCell="1" allowOverlap="1" wp14:anchorId="64BF49BC" wp14:editId="75D451A8">
            <wp:simplePos x="0" y="0"/>
            <wp:positionH relativeFrom="margin">
              <wp:posOffset>4591050</wp:posOffset>
            </wp:positionH>
            <wp:positionV relativeFrom="paragraph">
              <wp:posOffset>224155</wp:posOffset>
            </wp:positionV>
            <wp:extent cx="1295400" cy="1727835"/>
            <wp:effectExtent l="0" t="0" r="0" b="5715"/>
            <wp:wrapTight wrapText="bothSides">
              <wp:wrapPolygon edited="0">
                <wp:start x="0" y="0"/>
                <wp:lineTo x="0" y="21433"/>
                <wp:lineTo x="21282" y="21433"/>
                <wp:lineTo x="21282" y="0"/>
                <wp:lineTo x="0" y="0"/>
              </wp:wrapPolygon>
            </wp:wrapTight>
            <wp:docPr id="66053041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530415" name="Afbeelding 660530415"/>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295400" cy="1727835"/>
                    </a:xfrm>
                    <a:prstGeom prst="rect">
                      <a:avLst/>
                    </a:prstGeom>
                  </pic:spPr>
                </pic:pic>
              </a:graphicData>
            </a:graphic>
          </wp:anchor>
        </w:drawing>
      </w:r>
      <w:r>
        <w:rPr>
          <w:rFonts w:eastAsia="Batang"/>
          <w:noProof/>
        </w:rPr>
        <w:drawing>
          <wp:anchor distT="0" distB="0" distL="114300" distR="114300" simplePos="0" relativeHeight="251677696" behindDoc="1" locked="0" layoutInCell="1" allowOverlap="1" wp14:anchorId="1E507C47" wp14:editId="7DB0B26C">
            <wp:simplePos x="0" y="0"/>
            <wp:positionH relativeFrom="column">
              <wp:posOffset>3054350</wp:posOffset>
            </wp:positionH>
            <wp:positionV relativeFrom="paragraph">
              <wp:posOffset>177800</wp:posOffset>
            </wp:positionV>
            <wp:extent cx="1332000" cy="1776000"/>
            <wp:effectExtent l="0" t="0" r="1905" b="0"/>
            <wp:wrapTight wrapText="bothSides">
              <wp:wrapPolygon edited="0">
                <wp:start x="0" y="0"/>
                <wp:lineTo x="0" y="21322"/>
                <wp:lineTo x="21322" y="21322"/>
                <wp:lineTo x="21322" y="0"/>
                <wp:lineTo x="0" y="0"/>
              </wp:wrapPolygon>
            </wp:wrapTight>
            <wp:docPr id="93596147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961474" name="Afbeelding 935961474"/>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332000" cy="1776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1" locked="0" layoutInCell="1" allowOverlap="1" wp14:anchorId="5382F931" wp14:editId="41927692">
            <wp:simplePos x="0" y="0"/>
            <wp:positionH relativeFrom="column">
              <wp:posOffset>1462405</wp:posOffset>
            </wp:positionH>
            <wp:positionV relativeFrom="paragraph">
              <wp:posOffset>146050</wp:posOffset>
            </wp:positionV>
            <wp:extent cx="1388110" cy="1798955"/>
            <wp:effectExtent l="0" t="0" r="2540" b="0"/>
            <wp:wrapTight wrapText="bothSides">
              <wp:wrapPolygon edited="0">
                <wp:start x="0" y="0"/>
                <wp:lineTo x="0" y="21272"/>
                <wp:lineTo x="21343" y="21272"/>
                <wp:lineTo x="21343" y="0"/>
                <wp:lineTo x="0" y="0"/>
              </wp:wrapPolygon>
            </wp:wrapTight>
            <wp:docPr id="12" name="Afbeelding 12" descr="Afbeelding met muur, persoon, vrouw, binn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Afbeelding met muur, persoon, vrouw, binnen&#10;&#10;Automatisch gegenereerde beschrijving"/>
                    <pic:cNvPicPr/>
                  </pic:nvPicPr>
                  <pic:blipFill rotWithShape="1">
                    <a:blip r:embed="rId28" cstate="print">
                      <a:extLst>
                        <a:ext uri="{28A0092B-C50C-407E-A947-70E740481C1C}">
                          <a14:useLocalDpi xmlns:a14="http://schemas.microsoft.com/office/drawing/2010/main" val="0"/>
                        </a:ext>
                      </a:extLst>
                    </a:blip>
                    <a:srcRect l="5178" t="5646" r="6492" b="20014"/>
                    <a:stretch/>
                  </pic:blipFill>
                  <pic:spPr bwMode="auto">
                    <a:xfrm>
                      <a:off x="0" y="0"/>
                      <a:ext cx="1388110" cy="17989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284565" w14:textId="34AA0250" w:rsidR="00A03267" w:rsidRPr="00A03267" w:rsidRDefault="006D4595" w:rsidP="00A03267">
      <w:r>
        <w:rPr>
          <w:noProof/>
        </w:rPr>
        <w:drawing>
          <wp:anchor distT="0" distB="0" distL="114300" distR="114300" simplePos="0" relativeHeight="251679744" behindDoc="1" locked="0" layoutInCell="1" allowOverlap="1" wp14:anchorId="4365745F" wp14:editId="5DBCDB64">
            <wp:simplePos x="0" y="0"/>
            <wp:positionH relativeFrom="column">
              <wp:posOffset>24765</wp:posOffset>
            </wp:positionH>
            <wp:positionV relativeFrom="paragraph">
              <wp:posOffset>2057400</wp:posOffset>
            </wp:positionV>
            <wp:extent cx="1349375" cy="1799590"/>
            <wp:effectExtent l="0" t="0" r="3175" b="0"/>
            <wp:wrapTight wrapText="bothSides">
              <wp:wrapPolygon edited="0">
                <wp:start x="0" y="0"/>
                <wp:lineTo x="0" y="21265"/>
                <wp:lineTo x="21346" y="21265"/>
                <wp:lineTo x="21346" y="0"/>
                <wp:lineTo x="0" y="0"/>
              </wp:wrapPolygon>
            </wp:wrapTight>
            <wp:docPr id="1919747030"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747030" name="Afbeelding 1919747030"/>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349375" cy="1799590"/>
                    </a:xfrm>
                    <a:prstGeom prst="rect">
                      <a:avLst/>
                    </a:prstGeom>
                  </pic:spPr>
                </pic:pic>
              </a:graphicData>
            </a:graphic>
          </wp:anchor>
        </w:drawing>
      </w:r>
      <w:proofErr w:type="spellStart"/>
      <w:r w:rsidR="00E635C4">
        <w:t>Marrit</w:t>
      </w:r>
      <w:proofErr w:type="spellEnd"/>
      <w:r w:rsidR="00E635C4">
        <w:tab/>
      </w:r>
      <w:r w:rsidR="00E635C4">
        <w:tab/>
      </w:r>
      <w:r w:rsidR="000B7C22">
        <w:tab/>
      </w:r>
      <w:r w:rsidR="00E635C4">
        <w:tab/>
        <w:t>Tjitske Antje</w:t>
      </w:r>
      <w:r w:rsidR="00E635C4">
        <w:tab/>
      </w:r>
      <w:r w:rsidR="00E635C4">
        <w:tab/>
        <w:t>Emily</w:t>
      </w:r>
      <w:r w:rsidR="00E635C4">
        <w:tab/>
      </w:r>
      <w:r w:rsidR="00E635C4">
        <w:tab/>
      </w:r>
      <w:r w:rsidR="00E635C4">
        <w:tab/>
      </w:r>
      <w:r w:rsidR="00E635C4">
        <w:tab/>
        <w:t>Jennifer</w:t>
      </w:r>
      <w:r w:rsidR="000B7C22">
        <w:tab/>
      </w:r>
      <w:r w:rsidR="000B7C22">
        <w:tab/>
      </w:r>
      <w:r w:rsidR="000B7C22">
        <w:tab/>
      </w:r>
      <w:r w:rsidR="000B7C22">
        <w:tab/>
      </w:r>
      <w:r w:rsidR="000B7C22">
        <w:tab/>
        <w:t xml:space="preserve">   </w:t>
      </w:r>
    </w:p>
    <w:p w14:paraId="0D96CADC" w14:textId="2E47D87A" w:rsidR="00A03267" w:rsidRDefault="00A03267" w:rsidP="00A03267"/>
    <w:p w14:paraId="39A6CE6A" w14:textId="77777777" w:rsidR="00E635C4" w:rsidRDefault="00E635C4" w:rsidP="00A03267"/>
    <w:p w14:paraId="5418B6A9" w14:textId="77777777" w:rsidR="00E635C4" w:rsidRPr="00A03267" w:rsidRDefault="00E635C4" w:rsidP="00A03267"/>
    <w:p w14:paraId="79CC2EFF" w14:textId="4EF8A327" w:rsidR="00A03267" w:rsidRPr="00A03267" w:rsidRDefault="00A03267" w:rsidP="00A03267"/>
    <w:p w14:paraId="451AE7FF" w14:textId="6B9CE415" w:rsidR="00A03267" w:rsidRDefault="00A03267" w:rsidP="00A03267"/>
    <w:p w14:paraId="1FF2526C" w14:textId="77777777" w:rsidR="00E635C4" w:rsidRDefault="00E635C4" w:rsidP="00A03267"/>
    <w:p w14:paraId="697722D8" w14:textId="77777777" w:rsidR="00E635C4" w:rsidRDefault="00E635C4" w:rsidP="00A03267"/>
    <w:p w14:paraId="67B9FA9D" w14:textId="6F8966FA" w:rsidR="00E635C4" w:rsidRDefault="00E635C4" w:rsidP="00A03267">
      <w:proofErr w:type="spellStart"/>
      <w:r>
        <w:t>Sjanouk</w:t>
      </w:r>
      <w:proofErr w:type="spellEnd"/>
    </w:p>
    <w:p w14:paraId="56BDD5B7" w14:textId="77777777" w:rsidR="00E635C4" w:rsidRDefault="00E635C4" w:rsidP="00A03267"/>
    <w:p w14:paraId="22E9BE3E" w14:textId="77777777" w:rsidR="00E635C4" w:rsidRDefault="00E635C4" w:rsidP="00A03267"/>
    <w:p w14:paraId="75DFFF42" w14:textId="77777777" w:rsidR="00E635C4" w:rsidRDefault="00E635C4" w:rsidP="00A03267"/>
    <w:p w14:paraId="2CDBEC08" w14:textId="77777777" w:rsidR="00E635C4" w:rsidRDefault="00E635C4" w:rsidP="00A03267"/>
    <w:p w14:paraId="2BF77B76" w14:textId="77777777" w:rsidR="00E635C4" w:rsidRDefault="00E635C4" w:rsidP="00A03267"/>
    <w:p w14:paraId="7B0A0964" w14:textId="77777777" w:rsidR="00E635C4" w:rsidRDefault="00E635C4" w:rsidP="00A03267"/>
    <w:p w14:paraId="56848CCA" w14:textId="77777777" w:rsidR="00E635C4" w:rsidRPr="00A03267" w:rsidRDefault="00E635C4" w:rsidP="00A03267"/>
    <w:p w14:paraId="0601882A" w14:textId="2F6449C9" w:rsidR="00A03267" w:rsidRPr="00A03267" w:rsidRDefault="00A03267" w:rsidP="00A03267"/>
    <w:p w14:paraId="12A9F41F" w14:textId="7F512158" w:rsidR="00A03267" w:rsidRPr="00A03267" w:rsidRDefault="00A03267" w:rsidP="00A03267"/>
    <w:p w14:paraId="2EB36080" w14:textId="13049721" w:rsidR="00A03267" w:rsidRPr="00A03267" w:rsidRDefault="00A03267" w:rsidP="00A03267"/>
    <w:p w14:paraId="6C47A9F2" w14:textId="4D0583AA" w:rsidR="00A03267" w:rsidRPr="00A03267" w:rsidRDefault="00A03267" w:rsidP="00A03267"/>
    <w:p w14:paraId="49F610D2" w14:textId="07DD1FBC" w:rsidR="00A03267" w:rsidRPr="00A03267" w:rsidRDefault="00A03267" w:rsidP="00A03267"/>
    <w:p w14:paraId="3CE6A04E" w14:textId="55048821" w:rsidR="00A03267" w:rsidRPr="00A03267" w:rsidRDefault="00A03267" w:rsidP="00A03267"/>
    <w:p w14:paraId="0FBC41C6" w14:textId="1CF6512F" w:rsidR="00A03267" w:rsidRPr="00A03267" w:rsidRDefault="00A03267" w:rsidP="00A03267"/>
    <w:sectPr w:rsidR="00A03267" w:rsidRPr="00A03267" w:rsidSect="00CC0F1E">
      <w:headerReference w:type="default" r:id="rId30"/>
      <w:footerReference w:type="default" r:id="rId31"/>
      <w:pgSz w:w="11906" w:h="16838"/>
      <w:pgMar w:top="1417" w:right="1417" w:bottom="1417" w:left="1417" w:header="708" w:footer="708" w:gutter="0"/>
      <w:pgNumType w:start="3"/>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80EEC" w14:textId="77777777" w:rsidR="00CC0F1E" w:rsidRDefault="00CC0F1E">
      <w:r>
        <w:separator/>
      </w:r>
    </w:p>
  </w:endnote>
  <w:endnote w:type="continuationSeparator" w:id="0">
    <w:p w14:paraId="25B90F3B" w14:textId="77777777" w:rsidR="00CC0F1E" w:rsidRDefault="00CC0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12pt Italic">
    <w:charset w:val="00"/>
    <w:family w:val="roman"/>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ont421">
    <w:charset w:val="00"/>
    <w:family w:val="auto"/>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57C78" w14:textId="04F1BC2E" w:rsidR="00473C86" w:rsidRDefault="00473C86">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238471"/>
      <w:docPartObj>
        <w:docPartGallery w:val="Page Numbers (Bottom of Page)"/>
        <w:docPartUnique/>
      </w:docPartObj>
    </w:sdtPr>
    <w:sdtEndPr/>
    <w:sdtContent>
      <w:p w14:paraId="20EDE669" w14:textId="4847C35E" w:rsidR="004D0608" w:rsidRDefault="004D0608">
        <w:pPr>
          <w:pStyle w:val="Voettekst"/>
          <w:jc w:val="right"/>
        </w:pPr>
        <w:r>
          <w:fldChar w:fldCharType="begin"/>
        </w:r>
        <w:r>
          <w:instrText>PAGE   \* MERGEFORMAT</w:instrText>
        </w:r>
        <w:r>
          <w:fldChar w:fldCharType="separate"/>
        </w:r>
        <w:r>
          <w:t>2</w:t>
        </w:r>
        <w:r>
          <w:fldChar w:fldCharType="end"/>
        </w:r>
      </w:p>
    </w:sdtContent>
  </w:sdt>
  <w:p w14:paraId="64148426" w14:textId="77777777" w:rsidR="004D0608" w:rsidRDefault="004D0608">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6919074"/>
      <w:docPartObj>
        <w:docPartGallery w:val="Page Numbers (Bottom of Page)"/>
        <w:docPartUnique/>
      </w:docPartObj>
    </w:sdtPr>
    <w:sdtEndPr/>
    <w:sdtContent>
      <w:p w14:paraId="6FAA4CDC" w14:textId="64E589B8" w:rsidR="005F6E9C" w:rsidRDefault="005F6E9C">
        <w:pPr>
          <w:pStyle w:val="Voettekst"/>
          <w:jc w:val="right"/>
        </w:pPr>
        <w:r>
          <w:fldChar w:fldCharType="begin"/>
        </w:r>
        <w:r>
          <w:instrText>PAGE   \* MERGEFORMAT</w:instrText>
        </w:r>
        <w:r>
          <w:fldChar w:fldCharType="separate"/>
        </w:r>
        <w:r>
          <w:t>2</w:t>
        </w:r>
        <w:r>
          <w:fldChar w:fldCharType="end"/>
        </w:r>
      </w:p>
    </w:sdtContent>
  </w:sdt>
  <w:p w14:paraId="7CD0B87C" w14:textId="6BD5444E" w:rsidR="00670028" w:rsidRDefault="00670028">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DAB3D" w14:textId="77777777" w:rsidR="00CC0F1E" w:rsidRDefault="00CC0F1E">
      <w:r>
        <w:separator/>
      </w:r>
    </w:p>
  </w:footnote>
  <w:footnote w:type="continuationSeparator" w:id="0">
    <w:p w14:paraId="3B48566C" w14:textId="77777777" w:rsidR="00CC0F1E" w:rsidRDefault="00CC0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AF9DB" w14:textId="77777777" w:rsidR="00473C86" w:rsidRDefault="00473C86">
    <w:pPr>
      <w:pStyle w:val="Koptekst"/>
      <w:ind w:right="360"/>
    </w:pPr>
  </w:p>
  <w:p w14:paraId="16BFFC83" w14:textId="77777777" w:rsidR="00473C86" w:rsidRDefault="00473C86">
    <w:pPr>
      <w:pStyle w:val="Koptekst"/>
      <w:ind w:right="360"/>
    </w:pPr>
  </w:p>
  <w:p w14:paraId="5E46D8AC" w14:textId="77777777" w:rsidR="00473C86" w:rsidRDefault="00473C86">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622F8" w14:textId="77777777" w:rsidR="00670028" w:rsidRDefault="00670028">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decimal"/>
      <w:lvlText w:val="%1"/>
      <w:lvlJc w:val="left"/>
      <w:pPr>
        <w:tabs>
          <w:tab w:val="num" w:pos="0"/>
        </w:tabs>
        <w:ind w:left="277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80" w:hanging="360"/>
      </w:pPr>
      <w:rPr>
        <w:rFonts w:ascii="Symbol" w:hAnsi="Symbol" w:cs="Symbol"/>
        <w:sz w:val="24"/>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720"/>
        </w:tabs>
        <w:ind w:left="720" w:hanging="360"/>
      </w:pPr>
      <w:rPr>
        <w:rFonts w:ascii="Symbol" w:hAnsi="Symbol" w:cs="OpenSymbol"/>
        <w:sz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Num4"/>
    <w:lvl w:ilvl="0">
      <w:start w:val="1"/>
      <w:numFmt w:val="bullet"/>
      <w:lvlText w:val=""/>
      <w:lvlJc w:val="left"/>
      <w:pPr>
        <w:tabs>
          <w:tab w:val="num" w:pos="720"/>
        </w:tabs>
        <w:ind w:left="720" w:hanging="360"/>
      </w:pPr>
      <w:rPr>
        <w:rFonts w:ascii="Symbol" w:hAnsi="Symbol" w:cs="OpenSymbol"/>
        <w:sz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1865350"/>
    <w:multiLevelType w:val="multilevel"/>
    <w:tmpl w:val="F280A7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42831309">
    <w:abstractNumId w:val="0"/>
  </w:num>
  <w:num w:numId="2" w16cid:durableId="839152550">
    <w:abstractNumId w:val="1"/>
  </w:num>
  <w:num w:numId="3" w16cid:durableId="865290652">
    <w:abstractNumId w:val="2"/>
  </w:num>
  <w:num w:numId="4" w16cid:durableId="490217469">
    <w:abstractNumId w:val="3"/>
  </w:num>
  <w:num w:numId="5" w16cid:durableId="1626227589">
    <w:abstractNumId w:val="4"/>
  </w:num>
  <w:num w:numId="6" w16cid:durableId="14294217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D6B"/>
    <w:rsid w:val="000430B3"/>
    <w:rsid w:val="00046F19"/>
    <w:rsid w:val="00080F8C"/>
    <w:rsid w:val="000B7C22"/>
    <w:rsid w:val="00104247"/>
    <w:rsid w:val="001618E6"/>
    <w:rsid w:val="0021780C"/>
    <w:rsid w:val="00276C9D"/>
    <w:rsid w:val="00290091"/>
    <w:rsid w:val="002B7E1B"/>
    <w:rsid w:val="0039702A"/>
    <w:rsid w:val="00424511"/>
    <w:rsid w:val="004248D9"/>
    <w:rsid w:val="00473C86"/>
    <w:rsid w:val="004C1FFE"/>
    <w:rsid w:val="004D0608"/>
    <w:rsid w:val="005605A5"/>
    <w:rsid w:val="00571167"/>
    <w:rsid w:val="00583D73"/>
    <w:rsid w:val="005A6C41"/>
    <w:rsid w:val="005D7F23"/>
    <w:rsid w:val="005F6E9C"/>
    <w:rsid w:val="00670028"/>
    <w:rsid w:val="006D4595"/>
    <w:rsid w:val="006D6E9E"/>
    <w:rsid w:val="006E134D"/>
    <w:rsid w:val="006E7B9D"/>
    <w:rsid w:val="007137BA"/>
    <w:rsid w:val="007E1607"/>
    <w:rsid w:val="00825F82"/>
    <w:rsid w:val="00865D6B"/>
    <w:rsid w:val="008B6743"/>
    <w:rsid w:val="008D6267"/>
    <w:rsid w:val="009A2145"/>
    <w:rsid w:val="00A03267"/>
    <w:rsid w:val="00A20F3A"/>
    <w:rsid w:val="00A74F7E"/>
    <w:rsid w:val="00AF4885"/>
    <w:rsid w:val="00B4551A"/>
    <w:rsid w:val="00B92EF7"/>
    <w:rsid w:val="00BB3200"/>
    <w:rsid w:val="00BE0DA0"/>
    <w:rsid w:val="00BE63C3"/>
    <w:rsid w:val="00BE6C41"/>
    <w:rsid w:val="00BF19E9"/>
    <w:rsid w:val="00BF30FF"/>
    <w:rsid w:val="00C8164F"/>
    <w:rsid w:val="00CC0F1E"/>
    <w:rsid w:val="00CD6378"/>
    <w:rsid w:val="00D01250"/>
    <w:rsid w:val="00D035A9"/>
    <w:rsid w:val="00D305DD"/>
    <w:rsid w:val="00DA32E2"/>
    <w:rsid w:val="00DD2766"/>
    <w:rsid w:val="00E635C4"/>
    <w:rsid w:val="00EC249B"/>
    <w:rsid w:val="00EC6FF8"/>
    <w:rsid w:val="00EF311E"/>
    <w:rsid w:val="00F046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75BF097"/>
  <w15:chartTrackingRefBased/>
  <w15:docId w15:val="{EDFA716C-6901-48E5-850D-38D6B4EDA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jc w:val="both"/>
    </w:pPr>
    <w:rPr>
      <w:rFonts w:ascii="Calibri" w:hAnsi="Calibri"/>
      <w:color w:val="00000A"/>
      <w:sz w:val="24"/>
    </w:rPr>
  </w:style>
  <w:style w:type="paragraph" w:styleId="Kop1">
    <w:name w:val="heading 1"/>
    <w:basedOn w:val="Standaard"/>
    <w:next w:val="Standaard"/>
    <w:qFormat/>
    <w:pPr>
      <w:keepNext/>
      <w:outlineLvl w:val="0"/>
    </w:pPr>
    <w:rPr>
      <w:b/>
      <w:u w:val="single"/>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u w:val="single"/>
    </w:rPr>
  </w:style>
  <w:style w:type="paragraph" w:styleId="Kop4">
    <w:name w:val="heading 4"/>
    <w:basedOn w:val="Standaard"/>
    <w:next w:val="Standaard"/>
    <w:qFormat/>
    <w:pPr>
      <w:keepNext/>
      <w:jc w:val="left"/>
      <w:outlineLvl w:val="3"/>
    </w:pPr>
    <w:rPr>
      <w:b/>
      <w:u w:val="single"/>
    </w:rPr>
  </w:style>
  <w:style w:type="paragraph" w:styleId="Kop5">
    <w:name w:val="heading 5"/>
    <w:basedOn w:val="Standaard"/>
    <w:next w:val="Standaard"/>
    <w:qFormat/>
    <w:pPr>
      <w:keepNext/>
      <w:jc w:val="center"/>
      <w:outlineLvl w:val="4"/>
    </w:pPr>
    <w:rPr>
      <w:b/>
      <w:sz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alinea-lettertype1">
    <w:name w:val="Standaardalinea-lettertype1"/>
  </w:style>
  <w:style w:type="character" w:customStyle="1" w:styleId="Kop1Char">
    <w:name w:val="Kop 1 Char"/>
    <w:rPr>
      <w:rFonts w:ascii="CG Times 12pt Italic" w:eastAsia="Times New Roman" w:hAnsi="CG Times 12pt Italic" w:cs="Times New Roman"/>
      <w:b/>
      <w:i/>
      <w:sz w:val="24"/>
      <w:szCs w:val="20"/>
      <w:u w:val="single"/>
      <w:lang w:eastAsia="nl-NL"/>
    </w:rPr>
  </w:style>
  <w:style w:type="character" w:customStyle="1" w:styleId="Kop2Char">
    <w:name w:val="Kop 2 Char"/>
    <w:rPr>
      <w:rFonts w:ascii="CG Times 12pt Italic" w:eastAsia="Times New Roman" w:hAnsi="CG Times 12pt Italic" w:cs="Times New Roman"/>
      <w:b/>
      <w:i/>
      <w:sz w:val="24"/>
      <w:szCs w:val="20"/>
      <w:lang w:eastAsia="nl-NL"/>
    </w:rPr>
  </w:style>
  <w:style w:type="character" w:customStyle="1" w:styleId="Kop3Char">
    <w:name w:val="Kop 3 Char"/>
    <w:rPr>
      <w:rFonts w:ascii="CG Times 12pt Italic" w:eastAsia="Times New Roman" w:hAnsi="CG Times 12pt Italic" w:cs="Times New Roman"/>
      <w:i/>
      <w:sz w:val="24"/>
      <w:szCs w:val="20"/>
      <w:u w:val="single"/>
      <w:lang w:eastAsia="nl-NL"/>
    </w:rPr>
  </w:style>
  <w:style w:type="character" w:customStyle="1" w:styleId="Kop4Char">
    <w:name w:val="Kop 4 Char"/>
    <w:rPr>
      <w:rFonts w:ascii="CG Times 12pt Italic" w:eastAsia="Times New Roman" w:hAnsi="CG Times 12pt Italic" w:cs="Times New Roman"/>
      <w:b/>
      <w:i/>
      <w:sz w:val="24"/>
      <w:szCs w:val="20"/>
      <w:u w:val="single"/>
      <w:lang w:eastAsia="nl-NL"/>
    </w:rPr>
  </w:style>
  <w:style w:type="character" w:customStyle="1" w:styleId="Kop5Char">
    <w:name w:val="Kop 5 Char"/>
    <w:rPr>
      <w:rFonts w:ascii="CG Times 12pt Italic" w:eastAsia="Times New Roman" w:hAnsi="CG Times 12pt Italic" w:cs="Times New Roman"/>
      <w:b/>
      <w:i/>
      <w:sz w:val="32"/>
      <w:szCs w:val="20"/>
      <w:lang w:eastAsia="nl-NL"/>
    </w:rPr>
  </w:style>
  <w:style w:type="character" w:customStyle="1" w:styleId="VoettekstChar">
    <w:name w:val="Voettekst Char"/>
    <w:uiPriority w:val="99"/>
    <w:rPr>
      <w:rFonts w:ascii="CG Times 12pt Italic" w:eastAsia="Times New Roman" w:hAnsi="CG Times 12pt Italic" w:cs="Times New Roman"/>
      <w:i/>
      <w:sz w:val="24"/>
      <w:szCs w:val="20"/>
      <w:lang w:eastAsia="nl-NL"/>
    </w:rPr>
  </w:style>
  <w:style w:type="character" w:customStyle="1" w:styleId="Paginanummer1">
    <w:name w:val="Paginanummer1"/>
    <w:basedOn w:val="Standaardalinea-lettertype1"/>
  </w:style>
  <w:style w:type="character" w:customStyle="1" w:styleId="KoptekstChar">
    <w:name w:val="Koptekst Char"/>
    <w:rPr>
      <w:rFonts w:ascii="CG Times 12pt Italic" w:eastAsia="Times New Roman" w:hAnsi="CG Times 12pt Italic" w:cs="Times New Roman"/>
      <w:i/>
      <w:sz w:val="24"/>
      <w:szCs w:val="20"/>
      <w:lang w:eastAsia="nl-NL"/>
    </w:rPr>
  </w:style>
  <w:style w:type="character" w:customStyle="1" w:styleId="BallontekstChar">
    <w:name w:val="Ballontekst Char"/>
    <w:rPr>
      <w:rFonts w:ascii="Tahoma" w:eastAsia="Times New Roman" w:hAnsi="Tahoma" w:cs="Tahoma"/>
      <w:i/>
      <w:sz w:val="16"/>
      <w:szCs w:val="16"/>
      <w:lang w:eastAsia="nl-NL"/>
    </w:rPr>
  </w:style>
  <w:style w:type="character" w:styleId="Hyperlink">
    <w:name w:val="Hyperlink"/>
    <w:uiPriority w:val="99"/>
    <w:rPr>
      <w:color w:val="0000FF"/>
      <w:u w:val="single"/>
    </w:rPr>
  </w:style>
  <w:style w:type="character" w:customStyle="1" w:styleId="ff3fc3fs10fb">
    <w:name w:val="ff3 fc3 fs10 fb"/>
    <w:basedOn w:val="Standaardalinea-lettertype1"/>
  </w:style>
  <w:style w:type="character" w:customStyle="1" w:styleId="apple-converted-space">
    <w:name w:val="apple-converted-space"/>
  </w:style>
  <w:style w:type="character" w:customStyle="1" w:styleId="verwijswijzer-name">
    <w:name w:val="verwijswijzer-name"/>
    <w:basedOn w:val="Standaardalinea-lettertype1"/>
  </w:style>
  <w:style w:type="character" w:customStyle="1" w:styleId="Zwaar1">
    <w:name w:val="Zwaar1"/>
    <w:rPr>
      <w:b/>
      <w:bCs/>
      <w:color w:val="000000"/>
    </w:rPr>
  </w:style>
  <w:style w:type="character" w:customStyle="1" w:styleId="PlattetekstChar">
    <w:name w:val="Platte tekst Char"/>
    <w:rPr>
      <w:rFonts w:ascii="Times New Roman" w:eastAsia="Times New Roman" w:hAnsi="Times New Roman" w:cs="Times New Roman"/>
      <w:sz w:val="28"/>
      <w:szCs w:val="24"/>
      <w:lang w:eastAsia="nl-NL"/>
    </w:rPr>
  </w:style>
  <w:style w:type="character" w:customStyle="1" w:styleId="Onopgelostemelding1">
    <w:name w:val="Onopgeloste melding1"/>
    <w:rPr>
      <w:color w:val="605E5C"/>
      <w:shd w:val="clear" w:color="auto" w:fill="E1DFDD"/>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eastAsia="Times New Roman" w:cs="Calibri"/>
      <w:sz w:val="22"/>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ascii="Calibri" w:hAnsi="Calibri"/>
      <w:i w:val="0"/>
      <w:sz w:val="22"/>
      <w:szCs w:val="22"/>
    </w:rPr>
  </w:style>
  <w:style w:type="character" w:customStyle="1" w:styleId="Indexkoppeling">
    <w:name w:val="Indexkoppeling"/>
  </w:style>
  <w:style w:type="character" w:customStyle="1" w:styleId="Opsommingstekens">
    <w:name w:val="Opsommingstekens"/>
    <w:rPr>
      <w:rFonts w:ascii="OpenSymbol" w:eastAsia="OpenSymbol" w:hAnsi="OpenSymbol" w:cs="OpenSymbol"/>
    </w:rPr>
  </w:style>
  <w:style w:type="character" w:customStyle="1" w:styleId="ListLabel15">
    <w:name w:val="ListLabel 15"/>
    <w:rPr>
      <w:rFonts w:ascii="Calibri" w:hAnsi="Calibri" w:cs="Symbol"/>
      <w:sz w:val="24"/>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8">
    <w:name w:val="ListLabel 18"/>
    <w:rPr>
      <w:rFonts w:cs="Symbol"/>
    </w:rPr>
  </w:style>
  <w:style w:type="character" w:customStyle="1" w:styleId="ListLabel19">
    <w:name w:val="ListLabel 19"/>
    <w:rPr>
      <w:rFonts w:cs="Courier New"/>
    </w:rPr>
  </w:style>
  <w:style w:type="character" w:customStyle="1" w:styleId="ListLabel20">
    <w:name w:val="ListLabel 20"/>
    <w:rPr>
      <w:rFonts w:cs="Wingdings"/>
    </w:rPr>
  </w:style>
  <w:style w:type="character" w:customStyle="1" w:styleId="ListLabel21">
    <w:name w:val="ListLabel 21"/>
    <w:rPr>
      <w:rFonts w:cs="Symbol"/>
    </w:rPr>
  </w:style>
  <w:style w:type="character" w:customStyle="1" w:styleId="ListLabel22">
    <w:name w:val="ListLabel 22"/>
    <w:rPr>
      <w:rFonts w:cs="Courier New"/>
    </w:rPr>
  </w:style>
  <w:style w:type="character" w:customStyle="1" w:styleId="ListLabel23">
    <w:name w:val="ListLabel 23"/>
    <w:rPr>
      <w:rFonts w:cs="Wingdings"/>
    </w:rPr>
  </w:style>
  <w:style w:type="character" w:customStyle="1" w:styleId="ListLabel24">
    <w:name w:val="ListLabel 24"/>
    <w:rPr>
      <w:rFonts w:ascii="Calibri" w:hAnsi="Calibri" w:cs="OpenSymbol"/>
      <w:sz w:val="22"/>
    </w:rPr>
  </w:style>
  <w:style w:type="character" w:customStyle="1" w:styleId="ListLabel25">
    <w:name w:val="ListLabel 25"/>
    <w:rPr>
      <w:rFonts w:cs="OpenSymbol"/>
    </w:rPr>
  </w:style>
  <w:style w:type="character" w:customStyle="1" w:styleId="ListLabel26">
    <w:name w:val="ListLabel 26"/>
    <w:rPr>
      <w:rFonts w:cs="OpenSymbol"/>
    </w:rPr>
  </w:style>
  <w:style w:type="character" w:customStyle="1" w:styleId="ListLabel27">
    <w:name w:val="ListLabel 27"/>
    <w:rPr>
      <w:rFonts w:cs="OpenSymbol"/>
    </w:rPr>
  </w:style>
  <w:style w:type="character" w:customStyle="1" w:styleId="ListLabel28">
    <w:name w:val="ListLabel 28"/>
    <w:rPr>
      <w:rFonts w:cs="OpenSymbol"/>
    </w:rPr>
  </w:style>
  <w:style w:type="character" w:customStyle="1" w:styleId="ListLabel29">
    <w:name w:val="ListLabel 29"/>
    <w:rPr>
      <w:rFonts w:cs="OpenSymbol"/>
    </w:rPr>
  </w:style>
  <w:style w:type="character" w:customStyle="1" w:styleId="ListLabel30">
    <w:name w:val="ListLabel 30"/>
    <w:rPr>
      <w:rFonts w:cs="OpenSymbol"/>
    </w:rPr>
  </w:style>
  <w:style w:type="character" w:customStyle="1" w:styleId="ListLabel31">
    <w:name w:val="ListLabel 31"/>
    <w:rPr>
      <w:rFonts w:cs="OpenSymbol"/>
    </w:rPr>
  </w:style>
  <w:style w:type="character" w:customStyle="1" w:styleId="ListLabel32">
    <w:name w:val="ListLabel 32"/>
    <w:rPr>
      <w:rFonts w:cs="OpenSymbol"/>
    </w:rPr>
  </w:style>
  <w:style w:type="character" w:customStyle="1" w:styleId="ListLabel33">
    <w:name w:val="ListLabel 33"/>
    <w:rPr>
      <w:rFonts w:ascii="Calibri" w:hAnsi="Calibri" w:cs="OpenSymbol"/>
      <w:sz w:val="22"/>
    </w:rPr>
  </w:style>
  <w:style w:type="character" w:customStyle="1" w:styleId="ListLabel34">
    <w:name w:val="ListLabel 34"/>
    <w:rPr>
      <w:rFonts w:cs="OpenSymbol"/>
    </w:rPr>
  </w:style>
  <w:style w:type="character" w:customStyle="1" w:styleId="ListLabel35">
    <w:name w:val="ListLabel 35"/>
    <w:rPr>
      <w:rFonts w:cs="OpenSymbol"/>
    </w:rPr>
  </w:style>
  <w:style w:type="character" w:customStyle="1" w:styleId="ListLabel36">
    <w:name w:val="ListLabel 36"/>
    <w:rPr>
      <w:rFonts w:cs="OpenSymbol"/>
    </w:rPr>
  </w:style>
  <w:style w:type="character" w:customStyle="1" w:styleId="ListLabel37">
    <w:name w:val="ListLabel 37"/>
    <w:rPr>
      <w:rFonts w:cs="OpenSymbol"/>
    </w:rPr>
  </w:style>
  <w:style w:type="character" w:customStyle="1" w:styleId="ListLabel38">
    <w:name w:val="ListLabel 38"/>
    <w:rPr>
      <w:rFonts w:cs="OpenSymbol"/>
    </w:rPr>
  </w:style>
  <w:style w:type="character" w:customStyle="1" w:styleId="ListLabel39">
    <w:name w:val="ListLabel 39"/>
    <w:rPr>
      <w:rFonts w:cs="OpenSymbol"/>
    </w:rPr>
  </w:style>
  <w:style w:type="character" w:customStyle="1" w:styleId="ListLabel40">
    <w:name w:val="ListLabel 40"/>
    <w:rPr>
      <w:rFonts w:cs="OpenSymbol"/>
    </w:rPr>
  </w:style>
  <w:style w:type="character" w:customStyle="1" w:styleId="ListLabel41">
    <w:name w:val="ListLabel 41"/>
    <w:rPr>
      <w:rFonts w:cs="OpenSymbol"/>
    </w:rPr>
  </w:style>
  <w:style w:type="character" w:customStyle="1" w:styleId="ListLabel42">
    <w:name w:val="ListLabel 42"/>
    <w:rPr>
      <w:rFonts w:ascii="Calibri" w:hAnsi="Calibri"/>
      <w:i w:val="0"/>
      <w:iCs w:val="0"/>
      <w:sz w:val="24"/>
      <w:szCs w:val="24"/>
    </w:rPr>
  </w:style>
  <w:style w:type="paragraph" w:customStyle="1" w:styleId="Kop">
    <w:name w:val="Kop"/>
    <w:basedOn w:val="Standaard"/>
    <w:next w:val="Plattetekst"/>
    <w:pPr>
      <w:keepNext/>
      <w:spacing w:before="240" w:after="120"/>
    </w:pPr>
    <w:rPr>
      <w:rFonts w:ascii="Liberation Sans" w:eastAsia="Microsoft YaHei" w:hAnsi="Liberation Sans" w:cs="Arial"/>
      <w:sz w:val="28"/>
      <w:szCs w:val="28"/>
    </w:rPr>
  </w:style>
  <w:style w:type="paragraph" w:styleId="Plattetekst">
    <w:name w:val="Body Text"/>
    <w:basedOn w:val="Standaard"/>
    <w:pPr>
      <w:jc w:val="left"/>
    </w:pPr>
    <w:rPr>
      <w:rFonts w:ascii="Times New Roman" w:hAnsi="Times New Roman"/>
      <w:sz w:val="28"/>
      <w:szCs w:val="24"/>
    </w:rPr>
  </w:style>
  <w:style w:type="paragraph" w:styleId="Lijst">
    <w:name w:val="List"/>
    <w:basedOn w:val="Plattetekst"/>
    <w:rPr>
      <w:rFonts w:cs="Arial"/>
    </w:rPr>
  </w:style>
  <w:style w:type="paragraph" w:styleId="Bijschrift">
    <w:name w:val="caption"/>
    <w:basedOn w:val="Standaard"/>
    <w:qFormat/>
    <w:pPr>
      <w:suppressLineNumbers/>
      <w:spacing w:before="120" w:after="120"/>
    </w:pPr>
    <w:rPr>
      <w:rFonts w:cs="Arial"/>
      <w:i/>
      <w:iCs/>
      <w:szCs w:val="24"/>
    </w:rPr>
  </w:style>
  <w:style w:type="paragraph" w:customStyle="1" w:styleId="Index">
    <w:name w:val="Index"/>
    <w:basedOn w:val="Standaard"/>
    <w:pPr>
      <w:suppressLineNumbers/>
    </w:pPr>
    <w:rPr>
      <w:rFonts w:cs="Arial"/>
    </w:rPr>
  </w:style>
  <w:style w:type="paragraph" w:styleId="Voettekst">
    <w:name w:val="footer"/>
    <w:basedOn w:val="Standaard"/>
    <w:uiPriority w:val="99"/>
    <w:pPr>
      <w:tabs>
        <w:tab w:val="center" w:pos="4536"/>
        <w:tab w:val="right" w:pos="9072"/>
      </w:tabs>
    </w:pPr>
  </w:style>
  <w:style w:type="paragraph" w:styleId="Koptekst">
    <w:name w:val="header"/>
    <w:basedOn w:val="Standaard"/>
    <w:pPr>
      <w:tabs>
        <w:tab w:val="center" w:pos="4536"/>
        <w:tab w:val="right" w:pos="9072"/>
      </w:tabs>
    </w:pPr>
  </w:style>
  <w:style w:type="paragraph" w:customStyle="1" w:styleId="Ballontekst1">
    <w:name w:val="Ballontekst1"/>
    <w:basedOn w:val="Standaard"/>
    <w:rPr>
      <w:rFonts w:ascii="Tahoma" w:hAnsi="Tahoma" w:cs="Tahoma"/>
      <w:sz w:val="16"/>
      <w:szCs w:val="16"/>
    </w:rPr>
  </w:style>
  <w:style w:type="paragraph" w:customStyle="1" w:styleId="Normaal">
    <w:name w:val="Normaal"/>
    <w:pPr>
      <w:suppressAutoHyphens/>
    </w:pPr>
    <w:rPr>
      <w:color w:val="000000"/>
    </w:rPr>
  </w:style>
  <w:style w:type="paragraph" w:customStyle="1" w:styleId="Lijstalinea1">
    <w:name w:val="Lijstalinea1"/>
    <w:basedOn w:val="Standaard"/>
    <w:pPr>
      <w:ind w:left="720"/>
      <w:contextualSpacing/>
    </w:pPr>
  </w:style>
  <w:style w:type="paragraph" w:customStyle="1" w:styleId="Default">
    <w:name w:val="Default"/>
    <w:pPr>
      <w:suppressAutoHyphens/>
    </w:pPr>
    <w:rPr>
      <w:rFonts w:eastAsia="Calibri"/>
      <w:color w:val="000000"/>
      <w:sz w:val="24"/>
      <w:szCs w:val="24"/>
      <w:lang w:eastAsia="en-US"/>
    </w:rPr>
  </w:style>
  <w:style w:type="paragraph" w:customStyle="1" w:styleId="Normaalweb1">
    <w:name w:val="Normaal (web)1"/>
    <w:basedOn w:val="Standaard"/>
    <w:pPr>
      <w:spacing w:before="240" w:after="240"/>
      <w:jc w:val="left"/>
    </w:pPr>
    <w:rPr>
      <w:rFonts w:ascii="Times New Roman" w:hAnsi="Times New Roman"/>
      <w:szCs w:val="24"/>
    </w:rPr>
  </w:style>
  <w:style w:type="paragraph" w:customStyle="1" w:styleId="Kopvaninhoudsopgave1">
    <w:name w:val="Kop van inhoudsopgave1"/>
    <w:basedOn w:val="Kop1"/>
    <w:next w:val="Standaard"/>
    <w:pPr>
      <w:keepLines/>
      <w:spacing w:before="240" w:line="259" w:lineRule="auto"/>
      <w:jc w:val="left"/>
    </w:pPr>
    <w:rPr>
      <w:rFonts w:ascii="Cambria" w:eastAsia="font421" w:hAnsi="Cambria" w:cs="font421"/>
      <w:b w:val="0"/>
      <w:color w:val="365F91"/>
      <w:sz w:val="32"/>
      <w:szCs w:val="32"/>
      <w:u w:val="none"/>
    </w:rPr>
  </w:style>
  <w:style w:type="paragraph" w:styleId="Inhopg1">
    <w:name w:val="toc 1"/>
    <w:basedOn w:val="Standaard"/>
    <w:next w:val="Standaard"/>
    <w:autoRedefine/>
    <w:uiPriority w:val="39"/>
    <w:pPr>
      <w:spacing w:after="100"/>
    </w:pPr>
  </w:style>
  <w:style w:type="paragraph" w:styleId="Inhopg2">
    <w:name w:val="toc 2"/>
    <w:basedOn w:val="Standaard"/>
    <w:next w:val="Standaard"/>
    <w:autoRedefine/>
    <w:uiPriority w:val="39"/>
    <w:pPr>
      <w:spacing w:after="100"/>
      <w:ind w:left="240"/>
    </w:pPr>
  </w:style>
  <w:style w:type="paragraph" w:customStyle="1" w:styleId="footnotes">
    <w:name w:val="footnotes"/>
    <w:basedOn w:val="Standaard"/>
    <w:pPr>
      <w:spacing w:before="280" w:after="280"/>
      <w:jc w:val="left"/>
    </w:pPr>
    <w:rPr>
      <w:rFonts w:ascii="Times New Roman" w:hAnsi="Times New Roman"/>
      <w:szCs w:val="24"/>
    </w:rPr>
  </w:style>
  <w:style w:type="paragraph" w:customStyle="1" w:styleId="Frame-inhoud">
    <w:name w:val="Frame-inhoud"/>
    <w:basedOn w:val="Standaard"/>
  </w:style>
  <w:style w:type="paragraph" w:styleId="Geenafstand">
    <w:name w:val="No Spacing"/>
    <w:uiPriority w:val="1"/>
    <w:qFormat/>
    <w:rsid w:val="00B4551A"/>
    <w:pPr>
      <w:suppressAutoHyphens/>
      <w:jc w:val="both"/>
    </w:pPr>
    <w:rPr>
      <w:rFonts w:ascii="Calibri" w:hAnsi="Calibri"/>
      <w:color w:val="00000A"/>
      <w:sz w:val="24"/>
    </w:rPr>
  </w:style>
  <w:style w:type="character" w:styleId="Onopgelostemelding">
    <w:name w:val="Unresolved Mention"/>
    <w:uiPriority w:val="99"/>
    <w:semiHidden/>
    <w:unhideWhenUsed/>
    <w:rsid w:val="00B4551A"/>
    <w:rPr>
      <w:color w:val="605E5C"/>
      <w:shd w:val="clear" w:color="auto" w:fill="E1DFDD"/>
    </w:rPr>
  </w:style>
  <w:style w:type="paragraph" w:styleId="Kopvaninhoudsopgave">
    <w:name w:val="TOC Heading"/>
    <w:basedOn w:val="Kop1"/>
    <w:next w:val="Standaard"/>
    <w:uiPriority w:val="39"/>
    <w:unhideWhenUsed/>
    <w:qFormat/>
    <w:rsid w:val="005D7F23"/>
    <w:pPr>
      <w:keepLines/>
      <w:suppressAutoHyphens w:val="0"/>
      <w:spacing w:before="240" w:line="259" w:lineRule="auto"/>
      <w:jc w:val="left"/>
      <w:outlineLvl w:val="9"/>
    </w:pPr>
    <w:rPr>
      <w:rFonts w:ascii="Calibri Light" w:hAnsi="Calibri Light"/>
      <w:b w:val="0"/>
      <w:color w:val="2F5496"/>
      <w:sz w:val="32"/>
      <w:szCs w:val="32"/>
      <w:u w:val="none"/>
    </w:rPr>
  </w:style>
  <w:style w:type="paragraph" w:styleId="Inhopg3">
    <w:name w:val="toc 3"/>
    <w:basedOn w:val="Standaard"/>
    <w:next w:val="Standaard"/>
    <w:autoRedefine/>
    <w:uiPriority w:val="39"/>
    <w:unhideWhenUsed/>
    <w:rsid w:val="001618E6"/>
    <w:pPr>
      <w:suppressAutoHyphens w:val="0"/>
      <w:spacing w:after="100" w:line="259" w:lineRule="auto"/>
      <w:ind w:left="440"/>
      <w:jc w:val="left"/>
    </w:pPr>
    <w:rPr>
      <w:color w:val="auto"/>
      <w:sz w:val="22"/>
      <w:szCs w:val="22"/>
    </w:rPr>
  </w:style>
  <w:style w:type="paragraph" w:styleId="Ballontekst">
    <w:name w:val="Balloon Text"/>
    <w:basedOn w:val="Standaard"/>
    <w:link w:val="BallontekstChar1"/>
    <w:uiPriority w:val="99"/>
    <w:semiHidden/>
    <w:unhideWhenUsed/>
    <w:rsid w:val="0021780C"/>
    <w:rPr>
      <w:rFonts w:ascii="Segoe UI" w:hAnsi="Segoe UI" w:cs="Segoe UI"/>
      <w:sz w:val="18"/>
      <w:szCs w:val="18"/>
    </w:rPr>
  </w:style>
  <w:style w:type="character" w:customStyle="1" w:styleId="BallontekstChar1">
    <w:name w:val="Ballontekst Char1"/>
    <w:basedOn w:val="Standaardalinea-lettertype"/>
    <w:link w:val="Ballontekst"/>
    <w:uiPriority w:val="99"/>
    <w:semiHidden/>
    <w:rsid w:val="0021780C"/>
    <w:rPr>
      <w:rFonts w:ascii="Segoe UI" w:hAnsi="Segoe UI" w:cs="Segoe UI"/>
      <w:color w:val="00000A"/>
      <w:sz w:val="18"/>
      <w:szCs w:val="18"/>
    </w:rPr>
  </w:style>
  <w:style w:type="paragraph" w:styleId="Revisie">
    <w:name w:val="Revision"/>
    <w:hidden/>
    <w:uiPriority w:val="99"/>
    <w:semiHidden/>
    <w:rsid w:val="00BB3200"/>
    <w:rPr>
      <w:rFonts w:ascii="Calibri" w:hAnsi="Calibri"/>
      <w:color w:val="00000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ijntoeslagen/" TargetMode="External"/><Relationship Id="rId18" Type="http://schemas.openxmlformats.org/officeDocument/2006/relationships/image" Target="media/image3.jpeg"/><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www.1ratio.nl/" TargetMode="External"/><Relationship Id="rId17" Type="http://schemas.openxmlformats.org/officeDocument/2006/relationships/image" Target="media/image2.jpeg"/><Relationship Id="rId25" Type="http://schemas.openxmlformats.org/officeDocument/2006/relationships/image" Target="media/image10.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inderenvanseptember.nl" TargetMode="External"/><Relationship Id="rId20" Type="http://schemas.openxmlformats.org/officeDocument/2006/relationships/image" Target="media/image5.jpeg"/><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fo@kinderenvanseptember.nl" TargetMode="External"/><Relationship Id="rId23" Type="http://schemas.openxmlformats.org/officeDocument/2006/relationships/image" Target="media/image8.jpeg"/><Relationship Id="rId28" Type="http://schemas.openxmlformats.org/officeDocument/2006/relationships/image" Target="media/image13.jpeg"/><Relationship Id="rId10" Type="http://schemas.openxmlformats.org/officeDocument/2006/relationships/footer" Target="footer1.xml"/><Relationship Id="rId19" Type="http://schemas.openxmlformats.org/officeDocument/2006/relationships/image" Target="media/image4.jpe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kinderenvanseptember.nl" TargetMode="External"/><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328F9-94F7-444E-A733-1209DC341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1847</Words>
  <Characters>10164</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11988</CharactersWithSpaces>
  <SharedDoc>false</SharedDoc>
  <HLinks>
    <vt:vector size="132" baseType="variant">
      <vt:variant>
        <vt:i4>5767247</vt:i4>
      </vt:variant>
      <vt:variant>
        <vt:i4>66</vt:i4>
      </vt:variant>
      <vt:variant>
        <vt:i4>0</vt:i4>
      </vt:variant>
      <vt:variant>
        <vt:i4>5</vt:i4>
      </vt:variant>
      <vt:variant>
        <vt:lpwstr>http://www.mijntoeslagen/</vt:lpwstr>
      </vt:variant>
      <vt:variant>
        <vt:lpwstr/>
      </vt:variant>
      <vt:variant>
        <vt:i4>5242967</vt:i4>
      </vt:variant>
      <vt:variant>
        <vt:i4>63</vt:i4>
      </vt:variant>
      <vt:variant>
        <vt:i4>0</vt:i4>
      </vt:variant>
      <vt:variant>
        <vt:i4>5</vt:i4>
      </vt:variant>
      <vt:variant>
        <vt:lpwstr>http://www.1ratio.nl/</vt:lpwstr>
      </vt:variant>
      <vt:variant>
        <vt:lpwstr/>
      </vt:variant>
      <vt:variant>
        <vt:i4>2883700</vt:i4>
      </vt:variant>
      <vt:variant>
        <vt:i4>59</vt:i4>
      </vt:variant>
      <vt:variant>
        <vt:i4>0</vt:i4>
      </vt:variant>
      <vt:variant>
        <vt:i4>5</vt:i4>
      </vt:variant>
      <vt:variant>
        <vt:lpwstr/>
      </vt:variant>
      <vt:variant>
        <vt:lpwstr>__RefHeading___Toc504_2605306693</vt:lpwstr>
      </vt:variant>
      <vt:variant>
        <vt:i4>2883698</vt:i4>
      </vt:variant>
      <vt:variant>
        <vt:i4>56</vt:i4>
      </vt:variant>
      <vt:variant>
        <vt:i4>0</vt:i4>
      </vt:variant>
      <vt:variant>
        <vt:i4>5</vt:i4>
      </vt:variant>
      <vt:variant>
        <vt:lpwstr/>
      </vt:variant>
      <vt:variant>
        <vt:lpwstr>__RefHeading___Toc502_2605306693</vt:lpwstr>
      </vt:variant>
      <vt:variant>
        <vt:i4>2883696</vt:i4>
      </vt:variant>
      <vt:variant>
        <vt:i4>53</vt:i4>
      </vt:variant>
      <vt:variant>
        <vt:i4>0</vt:i4>
      </vt:variant>
      <vt:variant>
        <vt:i4>5</vt:i4>
      </vt:variant>
      <vt:variant>
        <vt:lpwstr/>
      </vt:variant>
      <vt:variant>
        <vt:lpwstr>__RefHeading___Toc500_2605306693</vt:lpwstr>
      </vt:variant>
      <vt:variant>
        <vt:i4>2424953</vt:i4>
      </vt:variant>
      <vt:variant>
        <vt:i4>50</vt:i4>
      </vt:variant>
      <vt:variant>
        <vt:i4>0</vt:i4>
      </vt:variant>
      <vt:variant>
        <vt:i4>5</vt:i4>
      </vt:variant>
      <vt:variant>
        <vt:lpwstr/>
      </vt:variant>
      <vt:variant>
        <vt:lpwstr>__RefHeading___Toc498_2605306693</vt:lpwstr>
      </vt:variant>
      <vt:variant>
        <vt:i4>2424951</vt:i4>
      </vt:variant>
      <vt:variant>
        <vt:i4>47</vt:i4>
      </vt:variant>
      <vt:variant>
        <vt:i4>0</vt:i4>
      </vt:variant>
      <vt:variant>
        <vt:i4>5</vt:i4>
      </vt:variant>
      <vt:variant>
        <vt:lpwstr/>
      </vt:variant>
      <vt:variant>
        <vt:lpwstr>__RefHeading___Toc496_2605306693</vt:lpwstr>
      </vt:variant>
      <vt:variant>
        <vt:i4>2424949</vt:i4>
      </vt:variant>
      <vt:variant>
        <vt:i4>44</vt:i4>
      </vt:variant>
      <vt:variant>
        <vt:i4>0</vt:i4>
      </vt:variant>
      <vt:variant>
        <vt:i4>5</vt:i4>
      </vt:variant>
      <vt:variant>
        <vt:lpwstr/>
      </vt:variant>
      <vt:variant>
        <vt:lpwstr>__RefHeading___Toc494_2605306693</vt:lpwstr>
      </vt:variant>
      <vt:variant>
        <vt:i4>2424947</vt:i4>
      </vt:variant>
      <vt:variant>
        <vt:i4>41</vt:i4>
      </vt:variant>
      <vt:variant>
        <vt:i4>0</vt:i4>
      </vt:variant>
      <vt:variant>
        <vt:i4>5</vt:i4>
      </vt:variant>
      <vt:variant>
        <vt:lpwstr/>
      </vt:variant>
      <vt:variant>
        <vt:lpwstr>__RefHeading___Toc492_2605306693</vt:lpwstr>
      </vt:variant>
      <vt:variant>
        <vt:i4>2424945</vt:i4>
      </vt:variant>
      <vt:variant>
        <vt:i4>38</vt:i4>
      </vt:variant>
      <vt:variant>
        <vt:i4>0</vt:i4>
      </vt:variant>
      <vt:variant>
        <vt:i4>5</vt:i4>
      </vt:variant>
      <vt:variant>
        <vt:lpwstr/>
      </vt:variant>
      <vt:variant>
        <vt:lpwstr>__RefHeading___Toc490_2605306693</vt:lpwstr>
      </vt:variant>
      <vt:variant>
        <vt:i4>2359417</vt:i4>
      </vt:variant>
      <vt:variant>
        <vt:i4>35</vt:i4>
      </vt:variant>
      <vt:variant>
        <vt:i4>0</vt:i4>
      </vt:variant>
      <vt:variant>
        <vt:i4>5</vt:i4>
      </vt:variant>
      <vt:variant>
        <vt:lpwstr/>
      </vt:variant>
      <vt:variant>
        <vt:lpwstr>__RefHeading___Toc488_2605306693</vt:lpwstr>
      </vt:variant>
      <vt:variant>
        <vt:i4>2359415</vt:i4>
      </vt:variant>
      <vt:variant>
        <vt:i4>32</vt:i4>
      </vt:variant>
      <vt:variant>
        <vt:i4>0</vt:i4>
      </vt:variant>
      <vt:variant>
        <vt:i4>5</vt:i4>
      </vt:variant>
      <vt:variant>
        <vt:lpwstr/>
      </vt:variant>
      <vt:variant>
        <vt:lpwstr>__RefHeading___Toc486_2605306693</vt:lpwstr>
      </vt:variant>
      <vt:variant>
        <vt:i4>2359413</vt:i4>
      </vt:variant>
      <vt:variant>
        <vt:i4>29</vt:i4>
      </vt:variant>
      <vt:variant>
        <vt:i4>0</vt:i4>
      </vt:variant>
      <vt:variant>
        <vt:i4>5</vt:i4>
      </vt:variant>
      <vt:variant>
        <vt:lpwstr/>
      </vt:variant>
      <vt:variant>
        <vt:lpwstr>__RefHeading___Toc484_2605306693</vt:lpwstr>
      </vt:variant>
      <vt:variant>
        <vt:i4>2359411</vt:i4>
      </vt:variant>
      <vt:variant>
        <vt:i4>26</vt:i4>
      </vt:variant>
      <vt:variant>
        <vt:i4>0</vt:i4>
      </vt:variant>
      <vt:variant>
        <vt:i4>5</vt:i4>
      </vt:variant>
      <vt:variant>
        <vt:lpwstr/>
      </vt:variant>
      <vt:variant>
        <vt:lpwstr>__RefHeading___Toc482_2605306693</vt:lpwstr>
      </vt:variant>
      <vt:variant>
        <vt:i4>2359409</vt:i4>
      </vt:variant>
      <vt:variant>
        <vt:i4>23</vt:i4>
      </vt:variant>
      <vt:variant>
        <vt:i4>0</vt:i4>
      </vt:variant>
      <vt:variant>
        <vt:i4>5</vt:i4>
      </vt:variant>
      <vt:variant>
        <vt:lpwstr/>
      </vt:variant>
      <vt:variant>
        <vt:lpwstr>__RefHeading___Toc480_2605306693</vt:lpwstr>
      </vt:variant>
      <vt:variant>
        <vt:i4>2818169</vt:i4>
      </vt:variant>
      <vt:variant>
        <vt:i4>20</vt:i4>
      </vt:variant>
      <vt:variant>
        <vt:i4>0</vt:i4>
      </vt:variant>
      <vt:variant>
        <vt:i4>5</vt:i4>
      </vt:variant>
      <vt:variant>
        <vt:lpwstr/>
      </vt:variant>
      <vt:variant>
        <vt:lpwstr>__RefHeading___Toc478_2605306693</vt:lpwstr>
      </vt:variant>
      <vt:variant>
        <vt:i4>2818167</vt:i4>
      </vt:variant>
      <vt:variant>
        <vt:i4>17</vt:i4>
      </vt:variant>
      <vt:variant>
        <vt:i4>0</vt:i4>
      </vt:variant>
      <vt:variant>
        <vt:i4>5</vt:i4>
      </vt:variant>
      <vt:variant>
        <vt:lpwstr/>
      </vt:variant>
      <vt:variant>
        <vt:lpwstr>__RefHeading___Toc476_2605306693</vt:lpwstr>
      </vt:variant>
      <vt:variant>
        <vt:i4>2818165</vt:i4>
      </vt:variant>
      <vt:variant>
        <vt:i4>14</vt:i4>
      </vt:variant>
      <vt:variant>
        <vt:i4>0</vt:i4>
      </vt:variant>
      <vt:variant>
        <vt:i4>5</vt:i4>
      </vt:variant>
      <vt:variant>
        <vt:lpwstr/>
      </vt:variant>
      <vt:variant>
        <vt:lpwstr>__RefHeading___Toc474_2605306693</vt:lpwstr>
      </vt:variant>
      <vt:variant>
        <vt:i4>2818163</vt:i4>
      </vt:variant>
      <vt:variant>
        <vt:i4>11</vt:i4>
      </vt:variant>
      <vt:variant>
        <vt:i4>0</vt:i4>
      </vt:variant>
      <vt:variant>
        <vt:i4>5</vt:i4>
      </vt:variant>
      <vt:variant>
        <vt:lpwstr/>
      </vt:variant>
      <vt:variant>
        <vt:lpwstr>__RefHeading___Toc472_2605306693</vt:lpwstr>
      </vt:variant>
      <vt:variant>
        <vt:i4>2818161</vt:i4>
      </vt:variant>
      <vt:variant>
        <vt:i4>8</vt:i4>
      </vt:variant>
      <vt:variant>
        <vt:i4>0</vt:i4>
      </vt:variant>
      <vt:variant>
        <vt:i4>5</vt:i4>
      </vt:variant>
      <vt:variant>
        <vt:lpwstr/>
      </vt:variant>
      <vt:variant>
        <vt:lpwstr>__RefHeading___Toc470_2605306693</vt:lpwstr>
      </vt:variant>
      <vt:variant>
        <vt:i4>2752633</vt:i4>
      </vt:variant>
      <vt:variant>
        <vt:i4>5</vt:i4>
      </vt:variant>
      <vt:variant>
        <vt:i4>0</vt:i4>
      </vt:variant>
      <vt:variant>
        <vt:i4>5</vt:i4>
      </vt:variant>
      <vt:variant>
        <vt:lpwstr/>
      </vt:variant>
      <vt:variant>
        <vt:lpwstr>__RefHeading___Toc468_2605306693</vt:lpwstr>
      </vt:variant>
      <vt:variant>
        <vt:i4>2752631</vt:i4>
      </vt:variant>
      <vt:variant>
        <vt:i4>2</vt:i4>
      </vt:variant>
      <vt:variant>
        <vt:i4>0</vt:i4>
      </vt:variant>
      <vt:variant>
        <vt:i4>5</vt:i4>
      </vt:variant>
      <vt:variant>
        <vt:lpwstr/>
      </vt:variant>
      <vt:variant>
        <vt:lpwstr>__RefHeading___Toc466_2605306693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Packard Bell</dc:creator>
  <cp:keywords/>
  <cp:lastModifiedBy>Administratiekantoor R. Bootsma</cp:lastModifiedBy>
  <cp:revision>3</cp:revision>
  <cp:lastPrinted>2019-05-21T08:49:00Z</cp:lastPrinted>
  <dcterms:created xsi:type="dcterms:W3CDTF">2024-06-11T12:38:00Z</dcterms:created>
  <dcterms:modified xsi:type="dcterms:W3CDTF">2024-06-11T12:40:00Z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