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2334" w14:textId="77777777" w:rsidR="00DE08DB" w:rsidRDefault="00DE08DB" w:rsidP="00DE08DB">
      <w:pPr>
        <w:ind w:right="284"/>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8240" behindDoc="1" locked="0" layoutInCell="1" allowOverlap="1" wp14:anchorId="4D734635" wp14:editId="5A594ADA">
            <wp:simplePos x="0" y="0"/>
            <wp:positionH relativeFrom="page">
              <wp:align>right</wp:align>
            </wp:positionH>
            <wp:positionV relativeFrom="paragraph">
              <wp:posOffset>-907415</wp:posOffset>
            </wp:positionV>
            <wp:extent cx="7544016" cy="66751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orpagin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4016" cy="6675120"/>
                    </a:xfrm>
                    <a:prstGeom prst="rect">
                      <a:avLst/>
                    </a:prstGeom>
                  </pic:spPr>
                </pic:pic>
              </a:graphicData>
            </a:graphic>
            <wp14:sizeRelH relativeFrom="page">
              <wp14:pctWidth>0</wp14:pctWidth>
            </wp14:sizeRelH>
            <wp14:sizeRelV relativeFrom="page">
              <wp14:pctHeight>0</wp14:pctHeight>
            </wp14:sizeRelV>
          </wp:anchor>
        </w:drawing>
      </w:r>
    </w:p>
    <w:p w14:paraId="1F425DC1" w14:textId="77777777" w:rsidR="00DE08DB" w:rsidRDefault="00DE08DB" w:rsidP="00DE08DB">
      <w:pPr>
        <w:ind w:right="284"/>
        <w:rPr>
          <w:rFonts w:ascii="Arial" w:hAnsi="Arial" w:cs="Arial"/>
          <w:b/>
          <w:sz w:val="22"/>
          <w:szCs w:val="22"/>
          <w:u w:val="single"/>
        </w:rPr>
      </w:pPr>
    </w:p>
    <w:p w14:paraId="5013831D" w14:textId="77777777" w:rsidR="00DE08DB" w:rsidRDefault="00DE08DB" w:rsidP="00DE08DB">
      <w:pPr>
        <w:ind w:right="284"/>
        <w:rPr>
          <w:rFonts w:ascii="Arial" w:hAnsi="Arial" w:cs="Arial"/>
          <w:b/>
          <w:sz w:val="22"/>
          <w:szCs w:val="22"/>
          <w:u w:val="single"/>
        </w:rPr>
      </w:pPr>
    </w:p>
    <w:p w14:paraId="1799CCC0" w14:textId="77777777" w:rsidR="00DE08DB" w:rsidRDefault="00DE08DB" w:rsidP="00DE08DB">
      <w:pPr>
        <w:ind w:right="284"/>
        <w:rPr>
          <w:rFonts w:ascii="Arial" w:hAnsi="Arial" w:cs="Arial"/>
          <w:b/>
          <w:sz w:val="22"/>
          <w:szCs w:val="22"/>
          <w:u w:val="single"/>
        </w:rPr>
      </w:pPr>
    </w:p>
    <w:p w14:paraId="025093BB" w14:textId="77777777" w:rsidR="00DE08DB" w:rsidRDefault="00DE08DB" w:rsidP="00DE08DB">
      <w:pPr>
        <w:ind w:right="284"/>
        <w:rPr>
          <w:rFonts w:ascii="Arial" w:hAnsi="Arial" w:cs="Arial"/>
          <w:b/>
          <w:sz w:val="22"/>
          <w:szCs w:val="22"/>
          <w:u w:val="single"/>
        </w:rPr>
      </w:pPr>
    </w:p>
    <w:p w14:paraId="68402654" w14:textId="77777777" w:rsidR="00DE08DB" w:rsidRDefault="00DE08DB" w:rsidP="00DE08DB">
      <w:pPr>
        <w:ind w:right="284"/>
        <w:rPr>
          <w:rFonts w:ascii="Arial" w:hAnsi="Arial" w:cs="Arial"/>
          <w:b/>
          <w:sz w:val="22"/>
          <w:szCs w:val="22"/>
          <w:u w:val="single"/>
        </w:rPr>
      </w:pPr>
    </w:p>
    <w:p w14:paraId="000B439B" w14:textId="77777777" w:rsidR="00DE08DB" w:rsidRDefault="00DE08DB" w:rsidP="00DE08DB">
      <w:pPr>
        <w:ind w:right="284"/>
        <w:rPr>
          <w:rFonts w:ascii="Arial" w:hAnsi="Arial" w:cs="Arial"/>
          <w:b/>
          <w:sz w:val="22"/>
          <w:szCs w:val="22"/>
          <w:u w:val="single"/>
        </w:rPr>
      </w:pPr>
    </w:p>
    <w:p w14:paraId="4B2D48AE" w14:textId="77777777" w:rsidR="00DE08DB" w:rsidRDefault="00DE08DB" w:rsidP="00DE08DB">
      <w:pPr>
        <w:ind w:right="284"/>
        <w:rPr>
          <w:rFonts w:ascii="Arial" w:hAnsi="Arial" w:cs="Arial"/>
          <w:b/>
          <w:sz w:val="22"/>
          <w:szCs w:val="22"/>
          <w:u w:val="single"/>
        </w:rPr>
      </w:pPr>
    </w:p>
    <w:p w14:paraId="234A1DF8" w14:textId="77777777" w:rsidR="00DE08DB" w:rsidRDefault="00DE08DB" w:rsidP="00DE08DB">
      <w:pPr>
        <w:ind w:right="284"/>
        <w:rPr>
          <w:rFonts w:ascii="Arial" w:hAnsi="Arial" w:cs="Arial"/>
          <w:b/>
          <w:sz w:val="22"/>
          <w:szCs w:val="22"/>
          <w:u w:val="single"/>
        </w:rPr>
      </w:pPr>
    </w:p>
    <w:p w14:paraId="6D6C83A4" w14:textId="77777777" w:rsidR="00DE08DB" w:rsidRDefault="00DE08DB" w:rsidP="00DE08DB">
      <w:pPr>
        <w:ind w:right="284"/>
        <w:rPr>
          <w:rFonts w:ascii="Arial" w:hAnsi="Arial" w:cs="Arial"/>
          <w:b/>
          <w:sz w:val="22"/>
          <w:szCs w:val="22"/>
          <w:u w:val="single"/>
        </w:rPr>
      </w:pPr>
    </w:p>
    <w:p w14:paraId="77030E88" w14:textId="77777777" w:rsidR="00DE08DB" w:rsidRDefault="00DE08DB" w:rsidP="00DE08DB">
      <w:pPr>
        <w:ind w:right="284"/>
        <w:rPr>
          <w:rFonts w:ascii="Arial" w:hAnsi="Arial" w:cs="Arial"/>
          <w:b/>
          <w:sz w:val="22"/>
          <w:szCs w:val="22"/>
          <w:u w:val="single"/>
        </w:rPr>
      </w:pPr>
    </w:p>
    <w:p w14:paraId="4B515D3C" w14:textId="77777777" w:rsidR="00DE08DB" w:rsidRDefault="00DE08DB" w:rsidP="00DE08DB">
      <w:pPr>
        <w:ind w:right="284"/>
        <w:rPr>
          <w:rFonts w:ascii="Arial" w:hAnsi="Arial" w:cs="Arial"/>
          <w:b/>
          <w:sz w:val="22"/>
          <w:szCs w:val="22"/>
          <w:u w:val="single"/>
        </w:rPr>
      </w:pPr>
    </w:p>
    <w:p w14:paraId="0B729AF2" w14:textId="77777777" w:rsidR="00DE08DB" w:rsidRDefault="00DE08DB" w:rsidP="00DE08DB">
      <w:pPr>
        <w:ind w:right="284"/>
        <w:rPr>
          <w:rFonts w:ascii="Arial" w:hAnsi="Arial" w:cs="Arial"/>
          <w:b/>
          <w:sz w:val="22"/>
          <w:szCs w:val="22"/>
          <w:u w:val="single"/>
        </w:rPr>
      </w:pPr>
    </w:p>
    <w:p w14:paraId="46AEE8B7" w14:textId="77777777" w:rsidR="00DE08DB" w:rsidRDefault="00DE08DB" w:rsidP="00DE08DB">
      <w:pPr>
        <w:ind w:right="284"/>
        <w:rPr>
          <w:rFonts w:ascii="Arial" w:hAnsi="Arial" w:cs="Arial"/>
          <w:b/>
          <w:sz w:val="22"/>
          <w:szCs w:val="22"/>
          <w:u w:val="single"/>
        </w:rPr>
      </w:pPr>
    </w:p>
    <w:p w14:paraId="3F22942A" w14:textId="77777777" w:rsidR="00DE08DB" w:rsidRDefault="00DE08DB" w:rsidP="00DE08DB">
      <w:pPr>
        <w:ind w:right="284"/>
        <w:rPr>
          <w:rFonts w:ascii="Arial" w:hAnsi="Arial" w:cs="Arial"/>
          <w:b/>
          <w:sz w:val="22"/>
          <w:szCs w:val="22"/>
          <w:u w:val="single"/>
        </w:rPr>
      </w:pPr>
    </w:p>
    <w:p w14:paraId="2C9AE760" w14:textId="77777777" w:rsidR="00DE08DB" w:rsidRDefault="00DE08DB" w:rsidP="00DE08DB">
      <w:pPr>
        <w:ind w:right="284"/>
        <w:rPr>
          <w:rFonts w:ascii="Arial" w:hAnsi="Arial" w:cs="Arial"/>
          <w:b/>
          <w:sz w:val="22"/>
          <w:szCs w:val="22"/>
          <w:u w:val="single"/>
        </w:rPr>
      </w:pPr>
    </w:p>
    <w:p w14:paraId="4DAB18BA" w14:textId="77777777" w:rsidR="00DE08DB" w:rsidRDefault="00DE08DB" w:rsidP="00DE08DB">
      <w:pPr>
        <w:ind w:right="284"/>
        <w:rPr>
          <w:rFonts w:ascii="Arial" w:hAnsi="Arial" w:cs="Arial"/>
          <w:b/>
          <w:sz w:val="22"/>
          <w:szCs w:val="22"/>
          <w:u w:val="single"/>
        </w:rPr>
      </w:pPr>
    </w:p>
    <w:p w14:paraId="37E08305" w14:textId="77777777" w:rsidR="00DE08DB" w:rsidRDefault="00DE08DB" w:rsidP="00DE08DB">
      <w:pPr>
        <w:ind w:right="284"/>
        <w:rPr>
          <w:rFonts w:ascii="Arial" w:hAnsi="Arial" w:cs="Arial"/>
          <w:b/>
          <w:sz w:val="22"/>
          <w:szCs w:val="22"/>
          <w:u w:val="single"/>
        </w:rPr>
      </w:pPr>
    </w:p>
    <w:p w14:paraId="3B0F1C6D" w14:textId="77777777" w:rsidR="00DE08DB" w:rsidRDefault="00DE08DB" w:rsidP="00DE08DB">
      <w:pPr>
        <w:ind w:right="284"/>
        <w:rPr>
          <w:rFonts w:ascii="Arial" w:hAnsi="Arial" w:cs="Arial"/>
          <w:b/>
          <w:sz w:val="22"/>
          <w:szCs w:val="22"/>
          <w:u w:val="single"/>
        </w:rPr>
      </w:pPr>
    </w:p>
    <w:p w14:paraId="4DC2519F" w14:textId="77777777" w:rsidR="00DE08DB" w:rsidRDefault="00DE08DB" w:rsidP="00DE08DB">
      <w:pPr>
        <w:ind w:right="284"/>
        <w:rPr>
          <w:rFonts w:ascii="Arial" w:hAnsi="Arial" w:cs="Arial"/>
          <w:b/>
          <w:sz w:val="22"/>
          <w:szCs w:val="22"/>
          <w:u w:val="single"/>
        </w:rPr>
      </w:pPr>
    </w:p>
    <w:p w14:paraId="32C21A4D" w14:textId="77777777" w:rsidR="00DE08DB" w:rsidRDefault="00DE08DB" w:rsidP="00DE08DB">
      <w:pPr>
        <w:ind w:right="284"/>
        <w:rPr>
          <w:rFonts w:ascii="Arial" w:hAnsi="Arial" w:cs="Arial"/>
          <w:b/>
          <w:sz w:val="22"/>
          <w:szCs w:val="22"/>
          <w:u w:val="single"/>
        </w:rPr>
      </w:pPr>
    </w:p>
    <w:p w14:paraId="5B77D822" w14:textId="77777777" w:rsidR="00DE08DB" w:rsidRDefault="00DE08DB" w:rsidP="00DE08DB">
      <w:pPr>
        <w:ind w:right="284"/>
        <w:rPr>
          <w:rFonts w:ascii="Arial" w:hAnsi="Arial" w:cs="Arial"/>
          <w:b/>
          <w:sz w:val="22"/>
          <w:szCs w:val="22"/>
          <w:u w:val="single"/>
        </w:rPr>
      </w:pPr>
    </w:p>
    <w:p w14:paraId="1FAB7A3A" w14:textId="77777777" w:rsidR="00DE08DB" w:rsidRDefault="00DE08DB" w:rsidP="00DE08DB">
      <w:pPr>
        <w:ind w:right="284"/>
        <w:rPr>
          <w:rFonts w:ascii="Arial" w:hAnsi="Arial" w:cs="Arial"/>
          <w:b/>
          <w:sz w:val="22"/>
          <w:szCs w:val="22"/>
          <w:u w:val="single"/>
        </w:rPr>
      </w:pPr>
    </w:p>
    <w:p w14:paraId="107CCFCD" w14:textId="77777777" w:rsidR="00DE08DB" w:rsidRDefault="00DE08DB" w:rsidP="00DE08DB">
      <w:pPr>
        <w:ind w:right="284"/>
        <w:rPr>
          <w:rFonts w:ascii="Arial" w:hAnsi="Arial" w:cs="Arial"/>
          <w:b/>
          <w:sz w:val="22"/>
          <w:szCs w:val="22"/>
          <w:u w:val="single"/>
        </w:rPr>
      </w:pPr>
    </w:p>
    <w:p w14:paraId="1F3C9EF3" w14:textId="77777777" w:rsidR="00DE08DB" w:rsidRDefault="00DE08DB" w:rsidP="00DE08DB">
      <w:pPr>
        <w:ind w:right="284"/>
        <w:rPr>
          <w:rFonts w:ascii="Arial" w:hAnsi="Arial" w:cs="Arial"/>
          <w:b/>
          <w:sz w:val="22"/>
          <w:szCs w:val="22"/>
          <w:u w:val="single"/>
        </w:rPr>
      </w:pPr>
    </w:p>
    <w:p w14:paraId="73AAA1F2" w14:textId="77777777" w:rsidR="00DE08DB" w:rsidRDefault="00DE08DB" w:rsidP="00DE08DB">
      <w:pPr>
        <w:ind w:right="284"/>
        <w:rPr>
          <w:rFonts w:ascii="Arial" w:hAnsi="Arial" w:cs="Arial"/>
          <w:b/>
          <w:sz w:val="22"/>
          <w:szCs w:val="22"/>
          <w:u w:val="single"/>
        </w:rPr>
      </w:pPr>
    </w:p>
    <w:p w14:paraId="7413C0AA" w14:textId="77777777" w:rsidR="00DE08DB" w:rsidRDefault="00DE08DB" w:rsidP="00DE08DB">
      <w:pPr>
        <w:ind w:right="284"/>
        <w:rPr>
          <w:rFonts w:ascii="Arial" w:hAnsi="Arial" w:cs="Arial"/>
          <w:b/>
          <w:sz w:val="22"/>
          <w:szCs w:val="22"/>
          <w:u w:val="single"/>
        </w:rPr>
      </w:pPr>
    </w:p>
    <w:p w14:paraId="34D32E6C" w14:textId="77777777" w:rsidR="00DE08DB" w:rsidRDefault="00DE08DB" w:rsidP="00DE08DB">
      <w:pPr>
        <w:ind w:right="284"/>
        <w:rPr>
          <w:rFonts w:ascii="Arial" w:hAnsi="Arial" w:cs="Arial"/>
          <w:b/>
          <w:sz w:val="22"/>
          <w:szCs w:val="22"/>
          <w:u w:val="single"/>
        </w:rPr>
      </w:pPr>
    </w:p>
    <w:p w14:paraId="24A8B808" w14:textId="77777777" w:rsidR="00DE08DB" w:rsidRDefault="00DE08DB" w:rsidP="00DE08DB">
      <w:pPr>
        <w:ind w:right="284"/>
        <w:rPr>
          <w:rFonts w:ascii="Arial" w:hAnsi="Arial" w:cs="Arial"/>
          <w:b/>
          <w:sz w:val="22"/>
          <w:szCs w:val="22"/>
          <w:u w:val="single"/>
        </w:rPr>
      </w:pPr>
    </w:p>
    <w:p w14:paraId="77A8D9BA" w14:textId="77777777" w:rsidR="00DE08DB" w:rsidRDefault="00DE08DB" w:rsidP="00DE08DB">
      <w:pPr>
        <w:ind w:right="284"/>
        <w:rPr>
          <w:rFonts w:ascii="Arial" w:hAnsi="Arial" w:cs="Arial"/>
          <w:b/>
          <w:sz w:val="22"/>
          <w:szCs w:val="22"/>
          <w:u w:val="single"/>
        </w:rPr>
      </w:pPr>
    </w:p>
    <w:p w14:paraId="23B5B812" w14:textId="77777777" w:rsidR="00DE08DB" w:rsidRDefault="00DE08DB" w:rsidP="00DE08DB">
      <w:pPr>
        <w:ind w:right="284"/>
        <w:rPr>
          <w:rFonts w:ascii="Arial" w:hAnsi="Arial" w:cs="Arial"/>
          <w:b/>
          <w:sz w:val="22"/>
          <w:szCs w:val="22"/>
          <w:u w:val="single"/>
        </w:rPr>
      </w:pPr>
    </w:p>
    <w:p w14:paraId="0D635BFD" w14:textId="77777777" w:rsidR="00DE08DB" w:rsidRDefault="00DE08DB" w:rsidP="00DE08DB">
      <w:pPr>
        <w:ind w:right="284"/>
        <w:rPr>
          <w:rFonts w:ascii="Arial" w:hAnsi="Arial" w:cs="Arial"/>
          <w:b/>
          <w:sz w:val="22"/>
          <w:szCs w:val="22"/>
          <w:u w:val="single"/>
        </w:rPr>
      </w:pPr>
    </w:p>
    <w:p w14:paraId="37CCBD65" w14:textId="77777777" w:rsidR="00DE08DB" w:rsidRDefault="00DE08DB" w:rsidP="00DE08DB">
      <w:pPr>
        <w:ind w:right="284"/>
        <w:rPr>
          <w:rFonts w:ascii="Arial" w:hAnsi="Arial" w:cs="Arial"/>
          <w:b/>
          <w:sz w:val="22"/>
          <w:szCs w:val="22"/>
          <w:u w:val="single"/>
        </w:rPr>
      </w:pPr>
    </w:p>
    <w:p w14:paraId="448AA648" w14:textId="77777777" w:rsidR="00DE08DB" w:rsidRDefault="00DE08DB" w:rsidP="00DE08DB">
      <w:pPr>
        <w:ind w:right="284"/>
        <w:rPr>
          <w:rFonts w:ascii="Arial" w:hAnsi="Arial" w:cs="Arial"/>
          <w:b/>
          <w:sz w:val="22"/>
          <w:szCs w:val="22"/>
          <w:u w:val="single"/>
        </w:rPr>
      </w:pPr>
    </w:p>
    <w:p w14:paraId="1619E2CA" w14:textId="77777777" w:rsidR="00DE08DB" w:rsidRDefault="00DE08DB" w:rsidP="00DE08DB">
      <w:pPr>
        <w:ind w:right="284"/>
        <w:rPr>
          <w:rFonts w:ascii="Arial" w:hAnsi="Arial" w:cs="Arial"/>
          <w:b/>
          <w:sz w:val="22"/>
          <w:szCs w:val="22"/>
          <w:u w:val="single"/>
        </w:rPr>
      </w:pPr>
    </w:p>
    <w:p w14:paraId="7A1E0F8F" w14:textId="77777777" w:rsidR="00DE08DB" w:rsidRDefault="00DE08DB" w:rsidP="00DE08DB">
      <w:pPr>
        <w:ind w:right="284"/>
        <w:rPr>
          <w:rFonts w:ascii="Arial" w:hAnsi="Arial" w:cs="Arial"/>
          <w:b/>
          <w:sz w:val="22"/>
          <w:szCs w:val="22"/>
          <w:u w:val="single"/>
        </w:rPr>
      </w:pPr>
    </w:p>
    <w:p w14:paraId="6E47D948" w14:textId="77777777" w:rsidR="00DE08DB" w:rsidRDefault="00DE08DB" w:rsidP="00DE08DB">
      <w:pPr>
        <w:ind w:right="284"/>
        <w:rPr>
          <w:rFonts w:ascii="Arial" w:hAnsi="Arial" w:cs="Arial"/>
          <w:b/>
          <w:sz w:val="22"/>
          <w:szCs w:val="22"/>
          <w:u w:val="single"/>
        </w:rPr>
      </w:pPr>
    </w:p>
    <w:p w14:paraId="55679491" w14:textId="77777777" w:rsidR="00DE08DB" w:rsidRPr="00E63E8D" w:rsidRDefault="00DE08DB" w:rsidP="00DE08DB">
      <w:pPr>
        <w:ind w:right="284"/>
        <w:rPr>
          <w:rFonts w:ascii="Calibri" w:hAnsi="Calibri" w:cs="Calibri"/>
          <w:i w:val="0"/>
          <w:sz w:val="40"/>
          <w:szCs w:val="40"/>
        </w:rPr>
      </w:pPr>
      <w:r>
        <w:rPr>
          <w:rFonts w:ascii="Calibri" w:hAnsi="Calibri" w:cs="Calibri"/>
          <w:i w:val="0"/>
          <w:sz w:val="40"/>
          <w:szCs w:val="40"/>
        </w:rPr>
        <w:t>BSO De Kinderen van September</w:t>
      </w:r>
    </w:p>
    <w:p w14:paraId="01BB70CC" w14:textId="77777777" w:rsidR="00DE08DB" w:rsidRDefault="00DE08DB" w:rsidP="00DE08DB">
      <w:pPr>
        <w:ind w:right="284"/>
        <w:rPr>
          <w:rFonts w:ascii="Calibri" w:hAnsi="Calibri" w:cs="Calibri"/>
          <w:i w:val="0"/>
          <w:sz w:val="22"/>
          <w:szCs w:val="22"/>
        </w:rPr>
      </w:pPr>
    </w:p>
    <w:p w14:paraId="0EE2E7BA" w14:textId="77777777" w:rsidR="00DE08DB" w:rsidRPr="00E63E8D" w:rsidRDefault="00DE08DB" w:rsidP="00DE08DB">
      <w:pPr>
        <w:ind w:right="284"/>
        <w:rPr>
          <w:rFonts w:ascii="Calibri" w:hAnsi="Calibri" w:cs="Calibri"/>
          <w:i w:val="0"/>
          <w:sz w:val="22"/>
          <w:szCs w:val="22"/>
        </w:rPr>
      </w:pPr>
      <w:r w:rsidRPr="00E63E8D">
        <w:rPr>
          <w:rFonts w:ascii="Calibri" w:hAnsi="Calibri" w:cs="Calibri"/>
          <w:i w:val="0"/>
          <w:sz w:val="22"/>
          <w:szCs w:val="22"/>
        </w:rPr>
        <w:t>Pedagogisch beleid</w:t>
      </w:r>
    </w:p>
    <w:p w14:paraId="31E08518" w14:textId="58E00CA1" w:rsidR="00DE08DB" w:rsidRPr="00E63E8D" w:rsidRDefault="00DE08DB" w:rsidP="00DE08DB">
      <w:pPr>
        <w:ind w:right="284"/>
        <w:rPr>
          <w:rFonts w:ascii="Calibri" w:hAnsi="Calibri" w:cs="Calibri"/>
          <w:i w:val="0"/>
          <w:sz w:val="22"/>
          <w:szCs w:val="22"/>
        </w:rPr>
      </w:pPr>
      <w:r w:rsidRPr="00E63E8D">
        <w:rPr>
          <w:rFonts w:ascii="Calibri" w:hAnsi="Calibri" w:cs="Calibri"/>
          <w:i w:val="0"/>
          <w:sz w:val="22"/>
          <w:szCs w:val="22"/>
        </w:rPr>
        <w:t xml:space="preserve">Laatst bijgewerkt: </w:t>
      </w:r>
      <w:r w:rsidR="00FB76C8">
        <w:rPr>
          <w:rFonts w:ascii="Calibri" w:hAnsi="Calibri" w:cs="Calibri"/>
          <w:i w:val="0"/>
          <w:sz w:val="22"/>
          <w:szCs w:val="22"/>
        </w:rPr>
        <w:t>1</w:t>
      </w:r>
      <w:r w:rsidR="001308BE">
        <w:rPr>
          <w:rFonts w:ascii="Calibri" w:hAnsi="Calibri" w:cs="Calibri"/>
          <w:i w:val="0"/>
          <w:sz w:val="22"/>
          <w:szCs w:val="22"/>
        </w:rPr>
        <w:t>-</w:t>
      </w:r>
      <w:r w:rsidR="00FB76C8">
        <w:rPr>
          <w:rFonts w:ascii="Calibri" w:hAnsi="Calibri" w:cs="Calibri"/>
          <w:i w:val="0"/>
          <w:sz w:val="22"/>
          <w:szCs w:val="22"/>
        </w:rPr>
        <w:t>9</w:t>
      </w:r>
      <w:r w:rsidR="009532CE">
        <w:rPr>
          <w:rFonts w:ascii="Calibri" w:hAnsi="Calibri" w:cs="Calibri"/>
          <w:i w:val="0"/>
          <w:sz w:val="22"/>
          <w:szCs w:val="22"/>
        </w:rPr>
        <w:t>-</w:t>
      </w:r>
      <w:r w:rsidR="00FC6073">
        <w:rPr>
          <w:rFonts w:ascii="Calibri" w:hAnsi="Calibri" w:cs="Calibri"/>
          <w:i w:val="0"/>
          <w:sz w:val="22"/>
          <w:szCs w:val="22"/>
        </w:rPr>
        <w:t>2024</w:t>
      </w:r>
    </w:p>
    <w:p w14:paraId="0D5EAEE2" w14:textId="77777777" w:rsidR="00DE08DB" w:rsidRPr="000512BC" w:rsidRDefault="00DE08DB" w:rsidP="00DE08DB">
      <w:pPr>
        <w:rPr>
          <w:rFonts w:ascii="Arial" w:hAnsi="Arial" w:cs="Arial"/>
          <w:b/>
          <w:sz w:val="22"/>
          <w:szCs w:val="22"/>
          <w:u w:val="single"/>
        </w:rPr>
      </w:pPr>
      <w:r>
        <w:rPr>
          <w:rFonts w:ascii="Arial" w:hAnsi="Arial" w:cs="Arial"/>
          <w:b/>
          <w:sz w:val="22"/>
          <w:szCs w:val="22"/>
          <w:u w:val="single"/>
        </w:rPr>
        <w:br/>
      </w:r>
    </w:p>
    <w:p w14:paraId="0467BA52" w14:textId="77777777" w:rsidR="00DE08DB" w:rsidRPr="000512BC" w:rsidRDefault="00DE08DB" w:rsidP="00DE08DB">
      <w:pPr>
        <w:tabs>
          <w:tab w:val="left" w:pos="851"/>
          <w:tab w:val="right" w:pos="7371"/>
          <w:tab w:val="left" w:pos="8222"/>
          <w:tab w:val="right" w:pos="9072"/>
        </w:tabs>
        <w:jc w:val="left"/>
        <w:rPr>
          <w:rFonts w:ascii="Arial" w:hAnsi="Arial" w:cs="Arial"/>
          <w:sz w:val="22"/>
          <w:szCs w:val="22"/>
          <w:u w:val="single"/>
        </w:rPr>
      </w:pPr>
      <w:r>
        <w:rPr>
          <w:rFonts w:ascii="Arial" w:hAnsi="Arial" w:cs="Arial"/>
          <w:b/>
          <w:noProof/>
          <w:sz w:val="22"/>
          <w:szCs w:val="22"/>
          <w:u w:val="single"/>
        </w:rPr>
        <w:drawing>
          <wp:anchor distT="0" distB="0" distL="114300" distR="114300" simplePos="0" relativeHeight="251658241" behindDoc="1" locked="0" layoutInCell="1" allowOverlap="1" wp14:anchorId="2E9960BE" wp14:editId="4D2120CE">
            <wp:simplePos x="0" y="0"/>
            <wp:positionH relativeFrom="page">
              <wp:align>left</wp:align>
            </wp:positionH>
            <wp:positionV relativeFrom="paragraph">
              <wp:posOffset>1652905</wp:posOffset>
            </wp:positionV>
            <wp:extent cx="7577334" cy="1043940"/>
            <wp:effectExtent l="0" t="0" r="508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orpagina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2703" cy="1044680"/>
                    </a:xfrm>
                    <a:prstGeom prst="rect">
                      <a:avLst/>
                    </a:prstGeom>
                  </pic:spPr>
                </pic:pic>
              </a:graphicData>
            </a:graphic>
            <wp14:sizeRelH relativeFrom="page">
              <wp14:pctWidth>0</wp14:pctWidth>
            </wp14:sizeRelH>
            <wp14:sizeRelV relativeFrom="page">
              <wp14:pctHeight>0</wp14:pctHeight>
            </wp14:sizeRelV>
          </wp:anchor>
        </w:drawing>
      </w:r>
      <w:r w:rsidRPr="000512BC">
        <w:rPr>
          <w:rFonts w:ascii="Arial" w:hAnsi="Arial" w:cs="Arial"/>
          <w:b/>
          <w:bCs/>
          <w:sz w:val="22"/>
          <w:szCs w:val="22"/>
          <w:u w:val="single"/>
        </w:rPr>
        <w:br w:type="page"/>
      </w:r>
    </w:p>
    <w:p w14:paraId="1A638155" w14:textId="77777777" w:rsidR="00DE08DB" w:rsidRPr="000512BC" w:rsidRDefault="00DE08DB" w:rsidP="00DE08DB">
      <w:pPr>
        <w:tabs>
          <w:tab w:val="left" w:pos="851"/>
          <w:tab w:val="right" w:pos="7371"/>
          <w:tab w:val="left" w:pos="8222"/>
          <w:tab w:val="right" w:pos="9072"/>
        </w:tabs>
        <w:jc w:val="left"/>
        <w:rPr>
          <w:rFonts w:ascii="Arial" w:hAnsi="Arial" w:cs="Arial"/>
          <w:i w:val="0"/>
          <w:sz w:val="22"/>
          <w:szCs w:val="22"/>
          <w:u w:val="single"/>
        </w:rPr>
      </w:pPr>
    </w:p>
    <w:sdt>
      <w:sdtPr>
        <w:rPr>
          <w:rFonts w:ascii="CG Times 12pt Italic" w:eastAsia="Times New Roman" w:hAnsi="CG Times 12pt Italic" w:cs="Times New Roman"/>
          <w:i/>
          <w:color w:val="auto"/>
          <w:sz w:val="24"/>
          <w:szCs w:val="20"/>
        </w:rPr>
        <w:id w:val="-1725137712"/>
        <w:docPartObj>
          <w:docPartGallery w:val="Table of Contents"/>
          <w:docPartUnique/>
        </w:docPartObj>
      </w:sdtPr>
      <w:sdtEndPr>
        <w:rPr>
          <w:b/>
          <w:bCs/>
        </w:rPr>
      </w:sdtEndPr>
      <w:sdtContent>
        <w:p w14:paraId="76654D6D" w14:textId="77777777" w:rsidR="00DE08DB" w:rsidRPr="0024601A" w:rsidRDefault="00DE08DB" w:rsidP="00DE08DB">
          <w:pPr>
            <w:pStyle w:val="Kopvaninhoudsopgave"/>
            <w:rPr>
              <w:rFonts w:asciiTheme="minorHAnsi" w:hAnsiTheme="minorHAnsi" w:cstheme="minorHAnsi"/>
              <w:b/>
              <w:bCs/>
              <w:color w:val="auto"/>
              <w:sz w:val="28"/>
              <w:szCs w:val="28"/>
            </w:rPr>
          </w:pPr>
          <w:r w:rsidRPr="0024601A">
            <w:rPr>
              <w:rFonts w:asciiTheme="minorHAnsi" w:hAnsiTheme="minorHAnsi" w:cstheme="minorHAnsi"/>
              <w:b/>
              <w:bCs/>
              <w:color w:val="auto"/>
              <w:sz w:val="28"/>
              <w:szCs w:val="28"/>
            </w:rPr>
            <w:t>Inhoud</w:t>
          </w:r>
        </w:p>
        <w:p w14:paraId="5113BDB9" w14:textId="4C7FBD5E" w:rsidR="00BF3904" w:rsidRDefault="00DE08DB">
          <w:pPr>
            <w:pStyle w:val="Inhopg1"/>
            <w:tabs>
              <w:tab w:val="right" w:leader="dot" w:pos="9062"/>
            </w:tabs>
            <w:rPr>
              <w:rFonts w:asciiTheme="minorHAnsi" w:eastAsiaTheme="minorEastAsia" w:hAnsiTheme="minorHAnsi" w:cstheme="minorBidi"/>
              <w:i w:val="0"/>
              <w:noProof/>
              <w:sz w:val="22"/>
              <w:szCs w:val="22"/>
            </w:rPr>
          </w:pPr>
          <w:r w:rsidRPr="0024601A">
            <w:rPr>
              <w:rFonts w:asciiTheme="minorHAnsi" w:hAnsiTheme="minorHAnsi"/>
              <w:b/>
              <w:bCs/>
              <w:sz w:val="22"/>
              <w:szCs w:val="22"/>
            </w:rPr>
            <w:fldChar w:fldCharType="begin"/>
          </w:r>
          <w:r w:rsidRPr="0024601A">
            <w:rPr>
              <w:rFonts w:asciiTheme="minorHAnsi" w:hAnsiTheme="minorHAnsi"/>
              <w:b/>
              <w:bCs/>
              <w:sz w:val="22"/>
              <w:szCs w:val="22"/>
            </w:rPr>
            <w:instrText xml:space="preserve"> TOC \o "1-3" \h \z \u </w:instrText>
          </w:r>
          <w:r w:rsidRPr="0024601A">
            <w:rPr>
              <w:rFonts w:asciiTheme="minorHAnsi" w:hAnsiTheme="minorHAnsi"/>
              <w:b/>
              <w:bCs/>
              <w:sz w:val="22"/>
              <w:szCs w:val="22"/>
            </w:rPr>
            <w:fldChar w:fldCharType="separate"/>
          </w:r>
          <w:hyperlink w:anchor="_Toc77140595" w:history="1">
            <w:r w:rsidR="00BF3904" w:rsidRPr="005842E2">
              <w:rPr>
                <w:rStyle w:val="Hyperlink"/>
                <w:rFonts w:cstheme="minorHAnsi"/>
                <w:bCs/>
                <w:noProof/>
              </w:rPr>
              <w:t>1. Inleiding</w:t>
            </w:r>
            <w:r w:rsidR="00BF3904">
              <w:rPr>
                <w:noProof/>
                <w:webHidden/>
              </w:rPr>
              <w:tab/>
            </w:r>
            <w:r w:rsidR="00BF3904">
              <w:rPr>
                <w:noProof/>
                <w:webHidden/>
              </w:rPr>
              <w:fldChar w:fldCharType="begin"/>
            </w:r>
            <w:r w:rsidR="00BF3904">
              <w:rPr>
                <w:noProof/>
                <w:webHidden/>
              </w:rPr>
              <w:instrText xml:space="preserve"> PAGEREF _Toc77140595 \h </w:instrText>
            </w:r>
            <w:r w:rsidR="00BF3904">
              <w:rPr>
                <w:noProof/>
                <w:webHidden/>
              </w:rPr>
            </w:r>
            <w:r w:rsidR="00BF3904">
              <w:rPr>
                <w:noProof/>
                <w:webHidden/>
              </w:rPr>
              <w:fldChar w:fldCharType="separate"/>
            </w:r>
            <w:r w:rsidR="00FE3802">
              <w:rPr>
                <w:noProof/>
                <w:webHidden/>
              </w:rPr>
              <w:t>3</w:t>
            </w:r>
            <w:r w:rsidR="00BF3904">
              <w:rPr>
                <w:noProof/>
                <w:webHidden/>
              </w:rPr>
              <w:fldChar w:fldCharType="end"/>
            </w:r>
          </w:hyperlink>
        </w:p>
        <w:p w14:paraId="7D624B41" w14:textId="1D11CBA1"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596" w:history="1">
            <w:r w:rsidR="00BF3904" w:rsidRPr="005842E2">
              <w:rPr>
                <w:rStyle w:val="Hyperlink"/>
                <w:rFonts w:cstheme="minorHAnsi"/>
                <w:noProof/>
              </w:rPr>
              <w:t>2. Doelstelling</w:t>
            </w:r>
            <w:r w:rsidR="00BF3904">
              <w:rPr>
                <w:noProof/>
                <w:webHidden/>
              </w:rPr>
              <w:tab/>
            </w:r>
            <w:r w:rsidR="00BF3904">
              <w:rPr>
                <w:noProof/>
                <w:webHidden/>
              </w:rPr>
              <w:fldChar w:fldCharType="begin"/>
            </w:r>
            <w:r w:rsidR="00BF3904">
              <w:rPr>
                <w:noProof/>
                <w:webHidden/>
              </w:rPr>
              <w:instrText xml:space="preserve"> PAGEREF _Toc77140596 \h </w:instrText>
            </w:r>
            <w:r w:rsidR="00BF3904">
              <w:rPr>
                <w:noProof/>
                <w:webHidden/>
              </w:rPr>
            </w:r>
            <w:r w:rsidR="00BF3904">
              <w:rPr>
                <w:noProof/>
                <w:webHidden/>
              </w:rPr>
              <w:fldChar w:fldCharType="separate"/>
            </w:r>
            <w:r w:rsidR="00FE3802">
              <w:rPr>
                <w:noProof/>
                <w:webHidden/>
              </w:rPr>
              <w:t>3</w:t>
            </w:r>
            <w:r w:rsidR="00BF3904">
              <w:rPr>
                <w:noProof/>
                <w:webHidden/>
              </w:rPr>
              <w:fldChar w:fldCharType="end"/>
            </w:r>
          </w:hyperlink>
        </w:p>
        <w:p w14:paraId="3EEDEFC7" w14:textId="5B1A8FA0"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597" w:history="1">
            <w:r w:rsidR="00BF3904" w:rsidRPr="005842E2">
              <w:rPr>
                <w:rStyle w:val="Hyperlink"/>
                <w:rFonts w:ascii="Calibri" w:hAnsi="Calibri" w:cs="Calibri"/>
                <w:noProof/>
              </w:rPr>
              <w:t>3. De vier pedagogische doelen</w:t>
            </w:r>
            <w:r w:rsidR="00BF3904">
              <w:rPr>
                <w:noProof/>
                <w:webHidden/>
              </w:rPr>
              <w:tab/>
            </w:r>
            <w:r w:rsidR="00BF3904">
              <w:rPr>
                <w:noProof/>
                <w:webHidden/>
              </w:rPr>
              <w:fldChar w:fldCharType="begin"/>
            </w:r>
            <w:r w:rsidR="00BF3904">
              <w:rPr>
                <w:noProof/>
                <w:webHidden/>
              </w:rPr>
              <w:instrText xml:space="preserve"> PAGEREF _Toc77140597 \h </w:instrText>
            </w:r>
            <w:r w:rsidR="00BF3904">
              <w:rPr>
                <w:noProof/>
                <w:webHidden/>
              </w:rPr>
            </w:r>
            <w:r w:rsidR="00BF3904">
              <w:rPr>
                <w:noProof/>
                <w:webHidden/>
              </w:rPr>
              <w:fldChar w:fldCharType="separate"/>
            </w:r>
            <w:r w:rsidR="00FE3802">
              <w:rPr>
                <w:noProof/>
                <w:webHidden/>
              </w:rPr>
              <w:t>4</w:t>
            </w:r>
            <w:r w:rsidR="00BF3904">
              <w:rPr>
                <w:noProof/>
                <w:webHidden/>
              </w:rPr>
              <w:fldChar w:fldCharType="end"/>
            </w:r>
          </w:hyperlink>
        </w:p>
        <w:p w14:paraId="4914862D" w14:textId="42A54B29"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598" w:history="1">
            <w:r w:rsidR="00BF3904" w:rsidRPr="005842E2">
              <w:rPr>
                <w:rStyle w:val="Hyperlink"/>
                <w:rFonts w:ascii="Calibri" w:eastAsia="Batang" w:hAnsi="Calibri" w:cs="Calibri"/>
                <w:bCs/>
                <w:noProof/>
              </w:rPr>
              <w:t>3.1. Emotionele veiligheid</w:t>
            </w:r>
            <w:r w:rsidR="00BF3904">
              <w:rPr>
                <w:noProof/>
                <w:webHidden/>
              </w:rPr>
              <w:tab/>
            </w:r>
            <w:r w:rsidR="00BF3904">
              <w:rPr>
                <w:noProof/>
                <w:webHidden/>
              </w:rPr>
              <w:fldChar w:fldCharType="begin"/>
            </w:r>
            <w:r w:rsidR="00BF3904">
              <w:rPr>
                <w:noProof/>
                <w:webHidden/>
              </w:rPr>
              <w:instrText xml:space="preserve"> PAGEREF _Toc77140598 \h </w:instrText>
            </w:r>
            <w:r w:rsidR="00BF3904">
              <w:rPr>
                <w:noProof/>
                <w:webHidden/>
              </w:rPr>
            </w:r>
            <w:r w:rsidR="00BF3904">
              <w:rPr>
                <w:noProof/>
                <w:webHidden/>
              </w:rPr>
              <w:fldChar w:fldCharType="separate"/>
            </w:r>
            <w:r w:rsidR="00FE3802">
              <w:rPr>
                <w:noProof/>
                <w:webHidden/>
              </w:rPr>
              <w:t>4</w:t>
            </w:r>
            <w:r w:rsidR="00BF3904">
              <w:rPr>
                <w:noProof/>
                <w:webHidden/>
              </w:rPr>
              <w:fldChar w:fldCharType="end"/>
            </w:r>
          </w:hyperlink>
        </w:p>
        <w:p w14:paraId="5B015A4A" w14:textId="16684A43"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0" w:history="1">
            <w:r w:rsidR="00BF3904" w:rsidRPr="005842E2">
              <w:rPr>
                <w:rStyle w:val="Hyperlink"/>
                <w:rFonts w:ascii="Calibri" w:eastAsia="Batang" w:hAnsi="Calibri" w:cs="Calibri"/>
                <w:bCs/>
                <w:noProof/>
              </w:rPr>
              <w:t>3.2 Sociale vaardigheden</w:t>
            </w:r>
            <w:r w:rsidR="00BF3904">
              <w:rPr>
                <w:noProof/>
                <w:webHidden/>
              </w:rPr>
              <w:tab/>
            </w:r>
            <w:r w:rsidR="00BF3904">
              <w:rPr>
                <w:noProof/>
                <w:webHidden/>
              </w:rPr>
              <w:fldChar w:fldCharType="begin"/>
            </w:r>
            <w:r w:rsidR="00BF3904">
              <w:rPr>
                <w:noProof/>
                <w:webHidden/>
              </w:rPr>
              <w:instrText xml:space="preserve"> PAGEREF _Toc77140600 \h </w:instrText>
            </w:r>
            <w:r w:rsidR="00BF3904">
              <w:rPr>
                <w:noProof/>
                <w:webHidden/>
              </w:rPr>
            </w:r>
            <w:r w:rsidR="00BF3904">
              <w:rPr>
                <w:noProof/>
                <w:webHidden/>
              </w:rPr>
              <w:fldChar w:fldCharType="separate"/>
            </w:r>
            <w:r w:rsidR="00FE3802">
              <w:rPr>
                <w:noProof/>
                <w:webHidden/>
              </w:rPr>
              <w:t>5</w:t>
            </w:r>
            <w:r w:rsidR="00BF3904">
              <w:rPr>
                <w:noProof/>
                <w:webHidden/>
              </w:rPr>
              <w:fldChar w:fldCharType="end"/>
            </w:r>
          </w:hyperlink>
        </w:p>
        <w:p w14:paraId="5DF1BA53" w14:textId="1FCFDD4A"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1" w:history="1">
            <w:r w:rsidR="00BF3904" w:rsidRPr="005842E2">
              <w:rPr>
                <w:rStyle w:val="Hyperlink"/>
                <w:rFonts w:ascii="Calibri" w:hAnsi="Calibri" w:cs="Calibri"/>
                <w:bCs/>
                <w:noProof/>
              </w:rPr>
              <w:t>3.3 Persoonlijke competenties</w:t>
            </w:r>
            <w:r w:rsidR="00BF3904">
              <w:rPr>
                <w:noProof/>
                <w:webHidden/>
              </w:rPr>
              <w:tab/>
            </w:r>
            <w:r w:rsidR="00BF3904">
              <w:rPr>
                <w:noProof/>
                <w:webHidden/>
              </w:rPr>
              <w:fldChar w:fldCharType="begin"/>
            </w:r>
            <w:r w:rsidR="00BF3904">
              <w:rPr>
                <w:noProof/>
                <w:webHidden/>
              </w:rPr>
              <w:instrText xml:space="preserve"> PAGEREF _Toc77140601 \h </w:instrText>
            </w:r>
            <w:r w:rsidR="00BF3904">
              <w:rPr>
                <w:noProof/>
                <w:webHidden/>
              </w:rPr>
            </w:r>
            <w:r w:rsidR="00BF3904">
              <w:rPr>
                <w:noProof/>
                <w:webHidden/>
              </w:rPr>
              <w:fldChar w:fldCharType="separate"/>
            </w:r>
            <w:r w:rsidR="00FE3802">
              <w:rPr>
                <w:noProof/>
                <w:webHidden/>
              </w:rPr>
              <w:t>5</w:t>
            </w:r>
            <w:r w:rsidR="00BF3904">
              <w:rPr>
                <w:noProof/>
                <w:webHidden/>
              </w:rPr>
              <w:fldChar w:fldCharType="end"/>
            </w:r>
          </w:hyperlink>
        </w:p>
        <w:p w14:paraId="1D85DC25" w14:textId="4F8E3148"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2" w:history="1">
            <w:r w:rsidR="00BF3904" w:rsidRPr="005842E2">
              <w:rPr>
                <w:rStyle w:val="Hyperlink"/>
                <w:rFonts w:ascii="Calibri" w:hAnsi="Calibri" w:cs="Calibri"/>
                <w:bCs/>
                <w:noProof/>
              </w:rPr>
              <w:t>3.4 Normen en waarden</w:t>
            </w:r>
            <w:r w:rsidR="00BF3904">
              <w:rPr>
                <w:noProof/>
                <w:webHidden/>
              </w:rPr>
              <w:tab/>
            </w:r>
            <w:r w:rsidR="00BF3904">
              <w:rPr>
                <w:noProof/>
                <w:webHidden/>
              </w:rPr>
              <w:fldChar w:fldCharType="begin"/>
            </w:r>
            <w:r w:rsidR="00BF3904">
              <w:rPr>
                <w:noProof/>
                <w:webHidden/>
              </w:rPr>
              <w:instrText xml:space="preserve"> PAGEREF _Toc77140602 \h </w:instrText>
            </w:r>
            <w:r w:rsidR="00BF3904">
              <w:rPr>
                <w:noProof/>
                <w:webHidden/>
              </w:rPr>
            </w:r>
            <w:r w:rsidR="00BF3904">
              <w:rPr>
                <w:noProof/>
                <w:webHidden/>
              </w:rPr>
              <w:fldChar w:fldCharType="separate"/>
            </w:r>
            <w:r w:rsidR="00FE3802">
              <w:rPr>
                <w:noProof/>
                <w:webHidden/>
              </w:rPr>
              <w:t>7</w:t>
            </w:r>
            <w:r w:rsidR="00BF3904">
              <w:rPr>
                <w:noProof/>
                <w:webHidden/>
              </w:rPr>
              <w:fldChar w:fldCharType="end"/>
            </w:r>
          </w:hyperlink>
        </w:p>
        <w:p w14:paraId="335B30B0" w14:textId="74EF36C1"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03" w:history="1">
            <w:r w:rsidR="00BF3904" w:rsidRPr="005842E2">
              <w:rPr>
                <w:rStyle w:val="Hyperlink"/>
                <w:rFonts w:cstheme="minorHAnsi"/>
                <w:noProof/>
              </w:rPr>
              <w:t>4. Activiteiten</w:t>
            </w:r>
            <w:r w:rsidR="00BF3904">
              <w:rPr>
                <w:noProof/>
                <w:webHidden/>
              </w:rPr>
              <w:tab/>
            </w:r>
            <w:r w:rsidR="00BF3904">
              <w:rPr>
                <w:noProof/>
                <w:webHidden/>
              </w:rPr>
              <w:fldChar w:fldCharType="begin"/>
            </w:r>
            <w:r w:rsidR="00BF3904">
              <w:rPr>
                <w:noProof/>
                <w:webHidden/>
              </w:rPr>
              <w:instrText xml:space="preserve"> PAGEREF _Toc77140603 \h </w:instrText>
            </w:r>
            <w:r w:rsidR="00BF3904">
              <w:rPr>
                <w:noProof/>
                <w:webHidden/>
              </w:rPr>
            </w:r>
            <w:r w:rsidR="00BF3904">
              <w:rPr>
                <w:noProof/>
                <w:webHidden/>
              </w:rPr>
              <w:fldChar w:fldCharType="separate"/>
            </w:r>
            <w:r w:rsidR="00FE3802">
              <w:rPr>
                <w:noProof/>
                <w:webHidden/>
              </w:rPr>
              <w:t>8</w:t>
            </w:r>
            <w:r w:rsidR="00BF3904">
              <w:rPr>
                <w:noProof/>
                <w:webHidden/>
              </w:rPr>
              <w:fldChar w:fldCharType="end"/>
            </w:r>
          </w:hyperlink>
        </w:p>
        <w:p w14:paraId="4C67A116" w14:textId="65506B16"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4" w:history="1">
            <w:r w:rsidR="00BF3904" w:rsidRPr="005842E2">
              <w:rPr>
                <w:rStyle w:val="Hyperlink"/>
                <w:rFonts w:cstheme="minorHAnsi"/>
                <w:noProof/>
              </w:rPr>
              <w:t>4.1 Individuele activiteiten</w:t>
            </w:r>
            <w:r w:rsidR="00BF3904">
              <w:rPr>
                <w:noProof/>
                <w:webHidden/>
              </w:rPr>
              <w:tab/>
            </w:r>
            <w:r w:rsidR="00BF3904">
              <w:rPr>
                <w:noProof/>
                <w:webHidden/>
              </w:rPr>
              <w:fldChar w:fldCharType="begin"/>
            </w:r>
            <w:r w:rsidR="00BF3904">
              <w:rPr>
                <w:noProof/>
                <w:webHidden/>
              </w:rPr>
              <w:instrText xml:space="preserve"> PAGEREF _Toc77140604 \h </w:instrText>
            </w:r>
            <w:r w:rsidR="00BF3904">
              <w:rPr>
                <w:noProof/>
                <w:webHidden/>
              </w:rPr>
            </w:r>
            <w:r w:rsidR="00BF3904">
              <w:rPr>
                <w:noProof/>
                <w:webHidden/>
              </w:rPr>
              <w:fldChar w:fldCharType="separate"/>
            </w:r>
            <w:r w:rsidR="00FE3802">
              <w:rPr>
                <w:noProof/>
                <w:webHidden/>
              </w:rPr>
              <w:t>8</w:t>
            </w:r>
            <w:r w:rsidR="00BF3904">
              <w:rPr>
                <w:noProof/>
                <w:webHidden/>
              </w:rPr>
              <w:fldChar w:fldCharType="end"/>
            </w:r>
          </w:hyperlink>
        </w:p>
        <w:p w14:paraId="3E9B97F8" w14:textId="19C461D9"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5" w:history="1">
            <w:r w:rsidR="00BF3904" w:rsidRPr="005842E2">
              <w:rPr>
                <w:rStyle w:val="Hyperlink"/>
                <w:rFonts w:cstheme="minorHAnsi"/>
                <w:noProof/>
              </w:rPr>
              <w:t>4.2 Groepsactiviteiten</w:t>
            </w:r>
            <w:r w:rsidR="00BF3904">
              <w:rPr>
                <w:noProof/>
                <w:webHidden/>
              </w:rPr>
              <w:tab/>
            </w:r>
            <w:r w:rsidR="00BF3904">
              <w:rPr>
                <w:noProof/>
                <w:webHidden/>
              </w:rPr>
              <w:fldChar w:fldCharType="begin"/>
            </w:r>
            <w:r w:rsidR="00BF3904">
              <w:rPr>
                <w:noProof/>
                <w:webHidden/>
              </w:rPr>
              <w:instrText xml:space="preserve"> PAGEREF _Toc77140605 \h </w:instrText>
            </w:r>
            <w:r w:rsidR="00BF3904">
              <w:rPr>
                <w:noProof/>
                <w:webHidden/>
              </w:rPr>
            </w:r>
            <w:r w:rsidR="00BF3904">
              <w:rPr>
                <w:noProof/>
                <w:webHidden/>
              </w:rPr>
              <w:fldChar w:fldCharType="separate"/>
            </w:r>
            <w:r w:rsidR="00FE3802">
              <w:rPr>
                <w:noProof/>
                <w:webHidden/>
              </w:rPr>
              <w:t>8</w:t>
            </w:r>
            <w:r w:rsidR="00BF3904">
              <w:rPr>
                <w:noProof/>
                <w:webHidden/>
              </w:rPr>
              <w:fldChar w:fldCharType="end"/>
            </w:r>
          </w:hyperlink>
        </w:p>
        <w:p w14:paraId="7221C9CD" w14:textId="4B1E15C5"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6" w:history="1">
            <w:r w:rsidR="00BF3904" w:rsidRPr="005842E2">
              <w:rPr>
                <w:rStyle w:val="Hyperlink"/>
                <w:rFonts w:cstheme="minorHAnsi"/>
                <w:noProof/>
              </w:rPr>
              <w:t>4.3 Vrij spel</w:t>
            </w:r>
            <w:r w:rsidR="00BF3904">
              <w:rPr>
                <w:noProof/>
                <w:webHidden/>
              </w:rPr>
              <w:tab/>
            </w:r>
            <w:r w:rsidR="00BF3904">
              <w:rPr>
                <w:noProof/>
                <w:webHidden/>
              </w:rPr>
              <w:fldChar w:fldCharType="begin"/>
            </w:r>
            <w:r w:rsidR="00BF3904">
              <w:rPr>
                <w:noProof/>
                <w:webHidden/>
              </w:rPr>
              <w:instrText xml:space="preserve"> PAGEREF _Toc77140606 \h </w:instrText>
            </w:r>
            <w:r w:rsidR="00BF3904">
              <w:rPr>
                <w:noProof/>
                <w:webHidden/>
              </w:rPr>
            </w:r>
            <w:r w:rsidR="00BF3904">
              <w:rPr>
                <w:noProof/>
                <w:webHidden/>
              </w:rPr>
              <w:fldChar w:fldCharType="separate"/>
            </w:r>
            <w:r w:rsidR="00FE3802">
              <w:rPr>
                <w:noProof/>
                <w:webHidden/>
              </w:rPr>
              <w:t>9</w:t>
            </w:r>
            <w:r w:rsidR="00BF3904">
              <w:rPr>
                <w:noProof/>
                <w:webHidden/>
              </w:rPr>
              <w:fldChar w:fldCharType="end"/>
            </w:r>
          </w:hyperlink>
        </w:p>
        <w:p w14:paraId="1547ACF8" w14:textId="1F753F0D"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7" w:history="1">
            <w:r w:rsidR="00BF3904" w:rsidRPr="005842E2">
              <w:rPr>
                <w:rStyle w:val="Hyperlink"/>
                <w:rFonts w:cstheme="minorHAnsi"/>
                <w:noProof/>
              </w:rPr>
              <w:t>4.6 Kinderinspraak</w:t>
            </w:r>
            <w:r w:rsidR="00BF3904">
              <w:rPr>
                <w:noProof/>
                <w:webHidden/>
              </w:rPr>
              <w:tab/>
            </w:r>
            <w:r w:rsidR="00BF3904">
              <w:rPr>
                <w:noProof/>
                <w:webHidden/>
              </w:rPr>
              <w:fldChar w:fldCharType="begin"/>
            </w:r>
            <w:r w:rsidR="00BF3904">
              <w:rPr>
                <w:noProof/>
                <w:webHidden/>
              </w:rPr>
              <w:instrText xml:space="preserve"> PAGEREF _Toc77140607 \h </w:instrText>
            </w:r>
            <w:r w:rsidR="00BF3904">
              <w:rPr>
                <w:noProof/>
                <w:webHidden/>
              </w:rPr>
            </w:r>
            <w:r w:rsidR="00BF3904">
              <w:rPr>
                <w:noProof/>
                <w:webHidden/>
              </w:rPr>
              <w:fldChar w:fldCharType="separate"/>
            </w:r>
            <w:r w:rsidR="00FE3802">
              <w:rPr>
                <w:noProof/>
                <w:webHidden/>
              </w:rPr>
              <w:t>10</w:t>
            </w:r>
            <w:r w:rsidR="00BF3904">
              <w:rPr>
                <w:noProof/>
                <w:webHidden/>
              </w:rPr>
              <w:fldChar w:fldCharType="end"/>
            </w:r>
          </w:hyperlink>
        </w:p>
        <w:p w14:paraId="79C3645B" w14:textId="5FA4DACF"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8" w:history="1">
            <w:r w:rsidR="00BF3904" w:rsidRPr="005842E2">
              <w:rPr>
                <w:rStyle w:val="Hyperlink"/>
                <w:rFonts w:cstheme="minorHAnsi"/>
                <w:noProof/>
              </w:rPr>
              <w:t>4.7 Regels bij de BSO</w:t>
            </w:r>
            <w:r w:rsidR="00BF3904">
              <w:rPr>
                <w:noProof/>
                <w:webHidden/>
              </w:rPr>
              <w:tab/>
            </w:r>
            <w:r w:rsidR="00BF3904">
              <w:rPr>
                <w:noProof/>
                <w:webHidden/>
              </w:rPr>
              <w:fldChar w:fldCharType="begin"/>
            </w:r>
            <w:r w:rsidR="00BF3904">
              <w:rPr>
                <w:noProof/>
                <w:webHidden/>
              </w:rPr>
              <w:instrText xml:space="preserve"> PAGEREF _Toc77140608 \h </w:instrText>
            </w:r>
            <w:r w:rsidR="00BF3904">
              <w:rPr>
                <w:noProof/>
                <w:webHidden/>
              </w:rPr>
            </w:r>
            <w:r w:rsidR="00BF3904">
              <w:rPr>
                <w:noProof/>
                <w:webHidden/>
              </w:rPr>
              <w:fldChar w:fldCharType="separate"/>
            </w:r>
            <w:r w:rsidR="00FE3802">
              <w:rPr>
                <w:noProof/>
                <w:webHidden/>
              </w:rPr>
              <w:t>10</w:t>
            </w:r>
            <w:r w:rsidR="00BF3904">
              <w:rPr>
                <w:noProof/>
                <w:webHidden/>
              </w:rPr>
              <w:fldChar w:fldCharType="end"/>
            </w:r>
          </w:hyperlink>
        </w:p>
        <w:p w14:paraId="57EDF516" w14:textId="74509213"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09" w:history="1">
            <w:r w:rsidR="00BF3904" w:rsidRPr="005842E2">
              <w:rPr>
                <w:rStyle w:val="Hyperlink"/>
                <w:rFonts w:cstheme="minorHAnsi"/>
                <w:noProof/>
              </w:rPr>
              <w:t>4.8 Bewust worden van je eigen lichaam</w:t>
            </w:r>
            <w:r w:rsidR="00BF3904">
              <w:rPr>
                <w:noProof/>
                <w:webHidden/>
              </w:rPr>
              <w:tab/>
            </w:r>
            <w:r w:rsidR="00BF3904">
              <w:rPr>
                <w:noProof/>
                <w:webHidden/>
              </w:rPr>
              <w:fldChar w:fldCharType="begin"/>
            </w:r>
            <w:r w:rsidR="00BF3904">
              <w:rPr>
                <w:noProof/>
                <w:webHidden/>
              </w:rPr>
              <w:instrText xml:space="preserve"> PAGEREF _Toc77140609 \h </w:instrText>
            </w:r>
            <w:r w:rsidR="00BF3904">
              <w:rPr>
                <w:noProof/>
                <w:webHidden/>
              </w:rPr>
            </w:r>
            <w:r w:rsidR="00BF3904">
              <w:rPr>
                <w:noProof/>
                <w:webHidden/>
              </w:rPr>
              <w:fldChar w:fldCharType="separate"/>
            </w:r>
            <w:r w:rsidR="00FE3802">
              <w:rPr>
                <w:noProof/>
                <w:webHidden/>
              </w:rPr>
              <w:t>11</w:t>
            </w:r>
            <w:r w:rsidR="00BF3904">
              <w:rPr>
                <w:noProof/>
                <w:webHidden/>
              </w:rPr>
              <w:fldChar w:fldCharType="end"/>
            </w:r>
          </w:hyperlink>
        </w:p>
        <w:p w14:paraId="5EE03AE9" w14:textId="02C58638" w:rsidR="00BF3904" w:rsidRDefault="00381E55">
          <w:pPr>
            <w:pStyle w:val="Inhopg2"/>
            <w:tabs>
              <w:tab w:val="right" w:leader="dot" w:pos="9062"/>
            </w:tabs>
            <w:rPr>
              <w:noProof/>
            </w:rPr>
          </w:pPr>
          <w:hyperlink w:anchor="_Toc77140610" w:history="1">
            <w:r w:rsidR="00BF3904" w:rsidRPr="005842E2">
              <w:rPr>
                <w:rStyle w:val="Hyperlink"/>
                <w:rFonts w:cstheme="minorHAnsi"/>
                <w:noProof/>
              </w:rPr>
              <w:t>4.9 Samenvoegen groepen en toestemmingsformulier</w:t>
            </w:r>
            <w:r w:rsidR="00BF3904">
              <w:rPr>
                <w:noProof/>
                <w:webHidden/>
              </w:rPr>
              <w:tab/>
            </w:r>
            <w:r w:rsidR="00BF3904">
              <w:rPr>
                <w:noProof/>
                <w:webHidden/>
              </w:rPr>
              <w:fldChar w:fldCharType="begin"/>
            </w:r>
            <w:r w:rsidR="00BF3904">
              <w:rPr>
                <w:noProof/>
                <w:webHidden/>
              </w:rPr>
              <w:instrText xml:space="preserve"> PAGEREF _Toc77140610 \h </w:instrText>
            </w:r>
            <w:r w:rsidR="00BF3904">
              <w:rPr>
                <w:noProof/>
                <w:webHidden/>
              </w:rPr>
            </w:r>
            <w:r w:rsidR="00BF3904">
              <w:rPr>
                <w:noProof/>
                <w:webHidden/>
              </w:rPr>
              <w:fldChar w:fldCharType="separate"/>
            </w:r>
            <w:r w:rsidR="00FE3802">
              <w:rPr>
                <w:noProof/>
                <w:webHidden/>
              </w:rPr>
              <w:t>11</w:t>
            </w:r>
            <w:r w:rsidR="00BF3904">
              <w:rPr>
                <w:noProof/>
                <w:webHidden/>
              </w:rPr>
              <w:fldChar w:fldCharType="end"/>
            </w:r>
          </w:hyperlink>
        </w:p>
        <w:p w14:paraId="55794693" w14:textId="341CA3BA" w:rsidR="009532CE" w:rsidRPr="009532CE" w:rsidRDefault="009532CE" w:rsidP="009532CE">
          <w:pPr>
            <w:pStyle w:val="Kop2"/>
            <w:rPr>
              <w:rFonts w:ascii="Calibri" w:hAnsi="Calibri" w:cs="Calibri"/>
              <w:b w:val="0"/>
              <w:bCs/>
              <w:i w:val="0"/>
              <w:iCs/>
            </w:rPr>
          </w:pPr>
          <w:r w:rsidRPr="009532CE">
            <w:rPr>
              <w:rFonts w:ascii="Calibri" w:eastAsiaTheme="minorEastAsia" w:hAnsi="Calibri" w:cs="Calibri"/>
              <w:b w:val="0"/>
              <w:bCs/>
            </w:rPr>
            <w:t xml:space="preserve">    </w:t>
          </w:r>
          <w:r w:rsidRPr="009532CE">
            <w:rPr>
              <w:rFonts w:ascii="Calibri" w:hAnsi="Calibri" w:cs="Calibri"/>
              <w:b w:val="0"/>
              <w:bCs/>
              <w:i w:val="0"/>
              <w:iCs/>
            </w:rPr>
            <w:t>4.10 Kindcentrum- overstijgende opvang…………………………………………………………………………1</w:t>
          </w:r>
          <w:r>
            <w:rPr>
              <w:rFonts w:ascii="Calibri" w:hAnsi="Calibri" w:cs="Calibri"/>
              <w:b w:val="0"/>
              <w:bCs/>
              <w:i w:val="0"/>
              <w:iCs/>
            </w:rPr>
            <w:t>2</w:t>
          </w:r>
        </w:p>
        <w:p w14:paraId="5B40E864" w14:textId="783121EF"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11" w:history="1">
            <w:r w:rsidR="00BF3904" w:rsidRPr="005842E2">
              <w:rPr>
                <w:rStyle w:val="Hyperlink"/>
                <w:rFonts w:cstheme="minorHAnsi"/>
                <w:noProof/>
              </w:rPr>
              <w:t>5. Mentor</w:t>
            </w:r>
            <w:r w:rsidR="00BF3904">
              <w:rPr>
                <w:noProof/>
                <w:webHidden/>
              </w:rPr>
              <w:tab/>
            </w:r>
          </w:hyperlink>
          <w:r w:rsidR="005020BD">
            <w:rPr>
              <w:noProof/>
            </w:rPr>
            <w:t>12</w:t>
          </w:r>
        </w:p>
        <w:p w14:paraId="642025CF" w14:textId="16FEFC99"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12" w:history="1">
            <w:r w:rsidR="00BF3904" w:rsidRPr="005842E2">
              <w:rPr>
                <w:rStyle w:val="Hyperlink"/>
                <w:rFonts w:cstheme="minorHAnsi"/>
                <w:noProof/>
              </w:rPr>
              <w:t>6. Zorgen over de ontwikkeling</w:t>
            </w:r>
            <w:r w:rsidR="00BF3904">
              <w:rPr>
                <w:noProof/>
                <w:webHidden/>
              </w:rPr>
              <w:tab/>
            </w:r>
            <w:r w:rsidR="00BF3904">
              <w:rPr>
                <w:noProof/>
                <w:webHidden/>
              </w:rPr>
              <w:fldChar w:fldCharType="begin"/>
            </w:r>
            <w:r w:rsidR="00BF3904">
              <w:rPr>
                <w:noProof/>
                <w:webHidden/>
              </w:rPr>
              <w:instrText xml:space="preserve"> PAGEREF _Toc77140612 \h </w:instrText>
            </w:r>
            <w:r w:rsidR="00BF3904">
              <w:rPr>
                <w:noProof/>
                <w:webHidden/>
              </w:rPr>
            </w:r>
            <w:r w:rsidR="00BF3904">
              <w:rPr>
                <w:noProof/>
                <w:webHidden/>
              </w:rPr>
              <w:fldChar w:fldCharType="separate"/>
            </w:r>
            <w:r w:rsidR="00FE3802">
              <w:rPr>
                <w:noProof/>
                <w:webHidden/>
              </w:rPr>
              <w:t>12</w:t>
            </w:r>
            <w:r w:rsidR="00BF3904">
              <w:rPr>
                <w:noProof/>
                <w:webHidden/>
              </w:rPr>
              <w:fldChar w:fldCharType="end"/>
            </w:r>
          </w:hyperlink>
        </w:p>
        <w:p w14:paraId="40575C1A" w14:textId="12B36F4C"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13" w:history="1">
            <w:r w:rsidR="00BF3904" w:rsidRPr="005842E2">
              <w:rPr>
                <w:rStyle w:val="Hyperlink"/>
                <w:rFonts w:cstheme="minorHAnsi"/>
                <w:noProof/>
              </w:rPr>
              <w:t>7. Gezond eten en drinken</w:t>
            </w:r>
            <w:r w:rsidR="00BF3904">
              <w:rPr>
                <w:noProof/>
                <w:webHidden/>
              </w:rPr>
              <w:tab/>
            </w:r>
            <w:r w:rsidR="00BF3904">
              <w:rPr>
                <w:noProof/>
                <w:webHidden/>
              </w:rPr>
              <w:fldChar w:fldCharType="begin"/>
            </w:r>
            <w:r w:rsidR="00BF3904">
              <w:rPr>
                <w:noProof/>
                <w:webHidden/>
              </w:rPr>
              <w:instrText xml:space="preserve"> PAGEREF _Toc77140613 \h </w:instrText>
            </w:r>
            <w:r w:rsidR="00BF3904">
              <w:rPr>
                <w:noProof/>
                <w:webHidden/>
              </w:rPr>
            </w:r>
            <w:r w:rsidR="00BF3904">
              <w:rPr>
                <w:noProof/>
                <w:webHidden/>
              </w:rPr>
              <w:fldChar w:fldCharType="separate"/>
            </w:r>
            <w:r w:rsidR="00FE3802">
              <w:rPr>
                <w:noProof/>
                <w:webHidden/>
              </w:rPr>
              <w:t>12</w:t>
            </w:r>
            <w:r w:rsidR="00BF3904">
              <w:rPr>
                <w:noProof/>
                <w:webHidden/>
              </w:rPr>
              <w:fldChar w:fldCharType="end"/>
            </w:r>
          </w:hyperlink>
        </w:p>
        <w:p w14:paraId="72752C7B" w14:textId="00B34CC9"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14" w:history="1">
            <w:r w:rsidR="00BF3904" w:rsidRPr="005842E2">
              <w:rPr>
                <w:rStyle w:val="Hyperlink"/>
                <w:rFonts w:eastAsia="Arial" w:cstheme="minorHAnsi"/>
                <w:noProof/>
              </w:rPr>
              <w:t>8. Personeel</w:t>
            </w:r>
            <w:r w:rsidR="00BF3904">
              <w:rPr>
                <w:noProof/>
                <w:webHidden/>
              </w:rPr>
              <w:tab/>
            </w:r>
            <w:r w:rsidR="00BF3904">
              <w:rPr>
                <w:noProof/>
                <w:webHidden/>
              </w:rPr>
              <w:fldChar w:fldCharType="begin"/>
            </w:r>
            <w:r w:rsidR="00BF3904">
              <w:rPr>
                <w:noProof/>
                <w:webHidden/>
              </w:rPr>
              <w:instrText xml:space="preserve"> PAGEREF _Toc77140614 \h </w:instrText>
            </w:r>
            <w:r w:rsidR="00BF3904">
              <w:rPr>
                <w:noProof/>
                <w:webHidden/>
              </w:rPr>
            </w:r>
            <w:r w:rsidR="00BF3904">
              <w:rPr>
                <w:noProof/>
                <w:webHidden/>
              </w:rPr>
              <w:fldChar w:fldCharType="separate"/>
            </w:r>
            <w:r w:rsidR="00FE3802">
              <w:rPr>
                <w:noProof/>
                <w:webHidden/>
              </w:rPr>
              <w:t>12</w:t>
            </w:r>
            <w:r w:rsidR="00BF3904">
              <w:rPr>
                <w:noProof/>
                <w:webHidden/>
              </w:rPr>
              <w:fldChar w:fldCharType="end"/>
            </w:r>
          </w:hyperlink>
        </w:p>
        <w:p w14:paraId="14385F20" w14:textId="767D3BA2"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15" w:history="1">
            <w:r w:rsidR="00BF3904" w:rsidRPr="005842E2">
              <w:rPr>
                <w:rStyle w:val="Hyperlink"/>
                <w:rFonts w:cstheme="minorHAnsi"/>
                <w:noProof/>
              </w:rPr>
              <w:t>8.1 VOG Verklaring</w:t>
            </w:r>
            <w:r w:rsidR="00BF3904">
              <w:rPr>
                <w:noProof/>
                <w:webHidden/>
              </w:rPr>
              <w:tab/>
            </w:r>
            <w:r w:rsidR="00BF3904">
              <w:rPr>
                <w:noProof/>
                <w:webHidden/>
              </w:rPr>
              <w:fldChar w:fldCharType="begin"/>
            </w:r>
            <w:r w:rsidR="00BF3904">
              <w:rPr>
                <w:noProof/>
                <w:webHidden/>
              </w:rPr>
              <w:instrText xml:space="preserve"> PAGEREF _Toc77140615 \h </w:instrText>
            </w:r>
            <w:r w:rsidR="00BF3904">
              <w:rPr>
                <w:noProof/>
                <w:webHidden/>
              </w:rPr>
            </w:r>
            <w:r w:rsidR="00BF3904">
              <w:rPr>
                <w:noProof/>
                <w:webHidden/>
              </w:rPr>
              <w:fldChar w:fldCharType="separate"/>
            </w:r>
            <w:r w:rsidR="00FE3802">
              <w:rPr>
                <w:noProof/>
                <w:webHidden/>
              </w:rPr>
              <w:t>12</w:t>
            </w:r>
            <w:r w:rsidR="00BF3904">
              <w:rPr>
                <w:noProof/>
                <w:webHidden/>
              </w:rPr>
              <w:fldChar w:fldCharType="end"/>
            </w:r>
          </w:hyperlink>
        </w:p>
        <w:p w14:paraId="51A60C97" w14:textId="7F5427DE"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16" w:history="1">
            <w:r w:rsidR="00BF3904" w:rsidRPr="005842E2">
              <w:rPr>
                <w:rStyle w:val="Hyperlink"/>
                <w:rFonts w:eastAsia="Arial" w:cstheme="minorHAnsi"/>
                <w:noProof/>
              </w:rPr>
              <w:t>8.2 Stagiaires en/of beroepskrachten in opleiding</w:t>
            </w:r>
            <w:r w:rsidR="00BF3904">
              <w:rPr>
                <w:noProof/>
                <w:webHidden/>
              </w:rPr>
              <w:tab/>
            </w:r>
            <w:r w:rsidR="00BF3904">
              <w:rPr>
                <w:noProof/>
                <w:webHidden/>
              </w:rPr>
              <w:fldChar w:fldCharType="begin"/>
            </w:r>
            <w:r w:rsidR="00BF3904">
              <w:rPr>
                <w:noProof/>
                <w:webHidden/>
              </w:rPr>
              <w:instrText xml:space="preserve"> PAGEREF _Toc77140616 \h </w:instrText>
            </w:r>
            <w:r w:rsidR="00BF3904">
              <w:rPr>
                <w:noProof/>
                <w:webHidden/>
              </w:rPr>
            </w:r>
            <w:r w:rsidR="00BF3904">
              <w:rPr>
                <w:noProof/>
                <w:webHidden/>
              </w:rPr>
              <w:fldChar w:fldCharType="separate"/>
            </w:r>
            <w:r w:rsidR="00FE3802">
              <w:rPr>
                <w:noProof/>
                <w:webHidden/>
              </w:rPr>
              <w:t>13</w:t>
            </w:r>
            <w:r w:rsidR="00BF3904">
              <w:rPr>
                <w:noProof/>
                <w:webHidden/>
              </w:rPr>
              <w:fldChar w:fldCharType="end"/>
            </w:r>
          </w:hyperlink>
        </w:p>
        <w:p w14:paraId="6A3DDF02" w14:textId="0BA9F341"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17" w:history="1">
            <w:r w:rsidR="00BF3904" w:rsidRPr="005842E2">
              <w:rPr>
                <w:rStyle w:val="Hyperlink"/>
                <w:rFonts w:cstheme="minorHAnsi"/>
                <w:noProof/>
              </w:rPr>
              <w:t>8.3 Beroepskracht Kind Ratio</w:t>
            </w:r>
            <w:r w:rsidR="00BF3904">
              <w:rPr>
                <w:noProof/>
                <w:webHidden/>
              </w:rPr>
              <w:tab/>
            </w:r>
            <w:r w:rsidR="00BF3904">
              <w:rPr>
                <w:noProof/>
                <w:webHidden/>
              </w:rPr>
              <w:fldChar w:fldCharType="begin"/>
            </w:r>
            <w:r w:rsidR="00BF3904">
              <w:rPr>
                <w:noProof/>
                <w:webHidden/>
              </w:rPr>
              <w:instrText xml:space="preserve"> PAGEREF _Toc77140617 \h </w:instrText>
            </w:r>
            <w:r w:rsidR="00BF3904">
              <w:rPr>
                <w:noProof/>
                <w:webHidden/>
              </w:rPr>
            </w:r>
            <w:r w:rsidR="00BF3904">
              <w:rPr>
                <w:noProof/>
                <w:webHidden/>
              </w:rPr>
              <w:fldChar w:fldCharType="separate"/>
            </w:r>
            <w:r w:rsidR="00FE3802">
              <w:rPr>
                <w:noProof/>
                <w:webHidden/>
              </w:rPr>
              <w:t>13</w:t>
            </w:r>
            <w:r w:rsidR="00BF3904">
              <w:rPr>
                <w:noProof/>
                <w:webHidden/>
              </w:rPr>
              <w:fldChar w:fldCharType="end"/>
            </w:r>
          </w:hyperlink>
        </w:p>
        <w:p w14:paraId="62A14DFB" w14:textId="350AB992"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18" w:history="1">
            <w:r w:rsidR="00BF3904" w:rsidRPr="005842E2">
              <w:rPr>
                <w:rStyle w:val="Hyperlink"/>
                <w:rFonts w:eastAsia="Arial" w:cstheme="minorHAnsi"/>
                <w:noProof/>
              </w:rPr>
              <w:t>8.4 De drie uurs Regeling</w:t>
            </w:r>
            <w:r w:rsidR="00BF3904">
              <w:rPr>
                <w:noProof/>
                <w:webHidden/>
              </w:rPr>
              <w:tab/>
            </w:r>
            <w:r w:rsidR="00BF3904">
              <w:rPr>
                <w:noProof/>
                <w:webHidden/>
              </w:rPr>
              <w:fldChar w:fldCharType="begin"/>
            </w:r>
            <w:r w:rsidR="00BF3904">
              <w:rPr>
                <w:noProof/>
                <w:webHidden/>
              </w:rPr>
              <w:instrText xml:space="preserve"> PAGEREF _Toc77140618 \h </w:instrText>
            </w:r>
            <w:r w:rsidR="00BF3904">
              <w:rPr>
                <w:noProof/>
                <w:webHidden/>
              </w:rPr>
            </w:r>
            <w:r w:rsidR="00BF3904">
              <w:rPr>
                <w:noProof/>
                <w:webHidden/>
              </w:rPr>
              <w:fldChar w:fldCharType="separate"/>
            </w:r>
            <w:r w:rsidR="00FE3802">
              <w:rPr>
                <w:noProof/>
                <w:webHidden/>
              </w:rPr>
              <w:t>14</w:t>
            </w:r>
            <w:r w:rsidR="00BF3904">
              <w:rPr>
                <w:noProof/>
                <w:webHidden/>
              </w:rPr>
              <w:fldChar w:fldCharType="end"/>
            </w:r>
          </w:hyperlink>
        </w:p>
        <w:p w14:paraId="6139727E" w14:textId="351ABFE7" w:rsidR="00BF3904" w:rsidRDefault="00381E55">
          <w:pPr>
            <w:pStyle w:val="Inhopg2"/>
            <w:tabs>
              <w:tab w:val="right" w:leader="dot" w:pos="9062"/>
            </w:tabs>
            <w:rPr>
              <w:rFonts w:asciiTheme="minorHAnsi" w:eastAsiaTheme="minorEastAsia" w:hAnsiTheme="minorHAnsi" w:cstheme="minorBidi"/>
              <w:i w:val="0"/>
              <w:noProof/>
              <w:sz w:val="22"/>
              <w:szCs w:val="22"/>
            </w:rPr>
          </w:pPr>
          <w:hyperlink w:anchor="_Toc77140619" w:history="1">
            <w:r w:rsidR="00BF3904" w:rsidRPr="005842E2">
              <w:rPr>
                <w:rStyle w:val="Hyperlink"/>
                <w:rFonts w:eastAsia="Arial" w:cstheme="minorHAnsi"/>
                <w:noProof/>
              </w:rPr>
              <w:t>8.5 Deskundigheidsbevordering</w:t>
            </w:r>
            <w:r w:rsidR="00BF3904">
              <w:rPr>
                <w:noProof/>
                <w:webHidden/>
              </w:rPr>
              <w:tab/>
            </w:r>
            <w:r w:rsidR="00BF3904">
              <w:rPr>
                <w:noProof/>
                <w:webHidden/>
              </w:rPr>
              <w:fldChar w:fldCharType="begin"/>
            </w:r>
            <w:r w:rsidR="00BF3904">
              <w:rPr>
                <w:noProof/>
                <w:webHidden/>
              </w:rPr>
              <w:instrText xml:space="preserve"> PAGEREF _Toc77140619 \h </w:instrText>
            </w:r>
            <w:r w:rsidR="00BF3904">
              <w:rPr>
                <w:noProof/>
                <w:webHidden/>
              </w:rPr>
            </w:r>
            <w:r w:rsidR="00BF3904">
              <w:rPr>
                <w:noProof/>
                <w:webHidden/>
              </w:rPr>
              <w:fldChar w:fldCharType="separate"/>
            </w:r>
            <w:r w:rsidR="00FE3802">
              <w:rPr>
                <w:noProof/>
                <w:webHidden/>
              </w:rPr>
              <w:t>14</w:t>
            </w:r>
            <w:r w:rsidR="00BF3904">
              <w:rPr>
                <w:noProof/>
                <w:webHidden/>
              </w:rPr>
              <w:fldChar w:fldCharType="end"/>
            </w:r>
          </w:hyperlink>
        </w:p>
        <w:p w14:paraId="73EA4395" w14:textId="78741D63"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20" w:history="1">
            <w:r w:rsidR="00BF3904" w:rsidRPr="005842E2">
              <w:rPr>
                <w:rStyle w:val="Hyperlink"/>
                <w:rFonts w:cstheme="minorHAnsi"/>
                <w:noProof/>
              </w:rPr>
              <w:t>9. Binnenruimte</w:t>
            </w:r>
            <w:r w:rsidR="00BF3904">
              <w:rPr>
                <w:noProof/>
                <w:webHidden/>
              </w:rPr>
              <w:tab/>
            </w:r>
            <w:r w:rsidR="00BF3904">
              <w:rPr>
                <w:noProof/>
                <w:webHidden/>
              </w:rPr>
              <w:fldChar w:fldCharType="begin"/>
            </w:r>
            <w:r w:rsidR="00BF3904">
              <w:rPr>
                <w:noProof/>
                <w:webHidden/>
              </w:rPr>
              <w:instrText xml:space="preserve"> PAGEREF _Toc77140620 \h </w:instrText>
            </w:r>
            <w:r w:rsidR="00BF3904">
              <w:rPr>
                <w:noProof/>
                <w:webHidden/>
              </w:rPr>
            </w:r>
            <w:r w:rsidR="00BF3904">
              <w:rPr>
                <w:noProof/>
                <w:webHidden/>
              </w:rPr>
              <w:fldChar w:fldCharType="separate"/>
            </w:r>
            <w:r w:rsidR="00FE3802">
              <w:rPr>
                <w:noProof/>
                <w:webHidden/>
              </w:rPr>
              <w:t>14</w:t>
            </w:r>
            <w:r w:rsidR="00BF3904">
              <w:rPr>
                <w:noProof/>
                <w:webHidden/>
              </w:rPr>
              <w:fldChar w:fldCharType="end"/>
            </w:r>
          </w:hyperlink>
        </w:p>
        <w:p w14:paraId="7D2F95F9" w14:textId="058D861D"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21" w:history="1">
            <w:r w:rsidR="00BF3904" w:rsidRPr="005842E2">
              <w:rPr>
                <w:rStyle w:val="Hyperlink"/>
                <w:rFonts w:cstheme="minorHAnsi"/>
                <w:noProof/>
              </w:rPr>
              <w:t>10. Buitenruimte</w:t>
            </w:r>
            <w:r w:rsidR="00BF3904">
              <w:rPr>
                <w:noProof/>
                <w:webHidden/>
              </w:rPr>
              <w:tab/>
            </w:r>
            <w:r w:rsidR="00BF3904">
              <w:rPr>
                <w:noProof/>
                <w:webHidden/>
              </w:rPr>
              <w:fldChar w:fldCharType="begin"/>
            </w:r>
            <w:r w:rsidR="00BF3904">
              <w:rPr>
                <w:noProof/>
                <w:webHidden/>
              </w:rPr>
              <w:instrText xml:space="preserve"> PAGEREF _Toc77140621 \h </w:instrText>
            </w:r>
            <w:r w:rsidR="00BF3904">
              <w:rPr>
                <w:noProof/>
                <w:webHidden/>
              </w:rPr>
            </w:r>
            <w:r w:rsidR="00BF3904">
              <w:rPr>
                <w:noProof/>
                <w:webHidden/>
              </w:rPr>
              <w:fldChar w:fldCharType="separate"/>
            </w:r>
            <w:r w:rsidR="00FE3802">
              <w:rPr>
                <w:noProof/>
                <w:webHidden/>
              </w:rPr>
              <w:t>15</w:t>
            </w:r>
            <w:r w:rsidR="00BF3904">
              <w:rPr>
                <w:noProof/>
                <w:webHidden/>
              </w:rPr>
              <w:fldChar w:fldCharType="end"/>
            </w:r>
          </w:hyperlink>
        </w:p>
        <w:p w14:paraId="2599728F" w14:textId="49D0B9BC"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22" w:history="1">
            <w:r w:rsidR="00BF3904" w:rsidRPr="005842E2">
              <w:rPr>
                <w:rStyle w:val="Hyperlink"/>
                <w:rFonts w:cstheme="minorHAnsi"/>
                <w:noProof/>
              </w:rPr>
              <w:t>11. Veiligheid en hygiëne</w:t>
            </w:r>
            <w:r w:rsidR="00BF3904">
              <w:rPr>
                <w:noProof/>
                <w:webHidden/>
              </w:rPr>
              <w:tab/>
            </w:r>
            <w:r w:rsidR="00BF3904">
              <w:rPr>
                <w:noProof/>
                <w:webHidden/>
              </w:rPr>
              <w:fldChar w:fldCharType="begin"/>
            </w:r>
            <w:r w:rsidR="00BF3904">
              <w:rPr>
                <w:noProof/>
                <w:webHidden/>
              </w:rPr>
              <w:instrText xml:space="preserve"> PAGEREF _Toc77140622 \h </w:instrText>
            </w:r>
            <w:r w:rsidR="00BF3904">
              <w:rPr>
                <w:noProof/>
                <w:webHidden/>
              </w:rPr>
            </w:r>
            <w:r w:rsidR="00BF3904">
              <w:rPr>
                <w:noProof/>
                <w:webHidden/>
              </w:rPr>
              <w:fldChar w:fldCharType="separate"/>
            </w:r>
            <w:r w:rsidR="00FE3802">
              <w:rPr>
                <w:noProof/>
                <w:webHidden/>
              </w:rPr>
              <w:t>15</w:t>
            </w:r>
            <w:r w:rsidR="00BF3904">
              <w:rPr>
                <w:noProof/>
                <w:webHidden/>
              </w:rPr>
              <w:fldChar w:fldCharType="end"/>
            </w:r>
          </w:hyperlink>
        </w:p>
        <w:p w14:paraId="0ACCB098" w14:textId="26F700FF"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23" w:history="1">
            <w:r w:rsidR="00BF3904" w:rsidRPr="005842E2">
              <w:rPr>
                <w:rStyle w:val="Hyperlink"/>
                <w:rFonts w:eastAsia="Arial" w:cstheme="minorHAnsi"/>
                <w:noProof/>
              </w:rPr>
              <w:t>12. Uitstapjes</w:t>
            </w:r>
            <w:r w:rsidR="00BF3904">
              <w:rPr>
                <w:noProof/>
                <w:webHidden/>
              </w:rPr>
              <w:tab/>
            </w:r>
            <w:r w:rsidR="00BF3904">
              <w:rPr>
                <w:noProof/>
                <w:webHidden/>
              </w:rPr>
              <w:fldChar w:fldCharType="begin"/>
            </w:r>
            <w:r w:rsidR="00BF3904">
              <w:rPr>
                <w:noProof/>
                <w:webHidden/>
              </w:rPr>
              <w:instrText xml:space="preserve"> PAGEREF _Toc77140623 \h </w:instrText>
            </w:r>
            <w:r w:rsidR="00BF3904">
              <w:rPr>
                <w:noProof/>
                <w:webHidden/>
              </w:rPr>
            </w:r>
            <w:r w:rsidR="00BF3904">
              <w:rPr>
                <w:noProof/>
                <w:webHidden/>
              </w:rPr>
              <w:fldChar w:fldCharType="separate"/>
            </w:r>
            <w:r w:rsidR="00FE3802">
              <w:rPr>
                <w:noProof/>
                <w:webHidden/>
              </w:rPr>
              <w:t>15</w:t>
            </w:r>
            <w:r w:rsidR="00BF3904">
              <w:rPr>
                <w:noProof/>
                <w:webHidden/>
              </w:rPr>
              <w:fldChar w:fldCharType="end"/>
            </w:r>
          </w:hyperlink>
        </w:p>
        <w:p w14:paraId="699F661F" w14:textId="02825AF0"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24" w:history="1">
            <w:r w:rsidR="00BF3904" w:rsidRPr="005842E2">
              <w:rPr>
                <w:rStyle w:val="Hyperlink"/>
                <w:rFonts w:cstheme="minorHAnsi"/>
                <w:noProof/>
              </w:rPr>
              <w:t>13. Oudercommissie</w:t>
            </w:r>
            <w:r w:rsidR="00BF3904">
              <w:rPr>
                <w:noProof/>
                <w:webHidden/>
              </w:rPr>
              <w:tab/>
            </w:r>
            <w:r w:rsidR="00BF3904">
              <w:rPr>
                <w:noProof/>
                <w:webHidden/>
              </w:rPr>
              <w:fldChar w:fldCharType="begin"/>
            </w:r>
            <w:r w:rsidR="00BF3904">
              <w:rPr>
                <w:noProof/>
                <w:webHidden/>
              </w:rPr>
              <w:instrText xml:space="preserve"> PAGEREF _Toc77140624 \h </w:instrText>
            </w:r>
            <w:r w:rsidR="00BF3904">
              <w:rPr>
                <w:noProof/>
                <w:webHidden/>
              </w:rPr>
            </w:r>
            <w:r w:rsidR="00BF3904">
              <w:rPr>
                <w:noProof/>
                <w:webHidden/>
              </w:rPr>
              <w:fldChar w:fldCharType="separate"/>
            </w:r>
            <w:r w:rsidR="00FE3802">
              <w:rPr>
                <w:noProof/>
                <w:webHidden/>
              </w:rPr>
              <w:t>16</w:t>
            </w:r>
            <w:r w:rsidR="00BF3904">
              <w:rPr>
                <w:noProof/>
                <w:webHidden/>
              </w:rPr>
              <w:fldChar w:fldCharType="end"/>
            </w:r>
          </w:hyperlink>
        </w:p>
        <w:p w14:paraId="231DA83A" w14:textId="1036B34C" w:rsidR="00BF3904" w:rsidRDefault="00381E55">
          <w:pPr>
            <w:pStyle w:val="Inhopg1"/>
            <w:tabs>
              <w:tab w:val="right" w:leader="dot" w:pos="9062"/>
            </w:tabs>
            <w:rPr>
              <w:rFonts w:asciiTheme="minorHAnsi" w:eastAsiaTheme="minorEastAsia" w:hAnsiTheme="minorHAnsi" w:cstheme="minorBidi"/>
              <w:i w:val="0"/>
              <w:noProof/>
              <w:sz w:val="22"/>
              <w:szCs w:val="22"/>
            </w:rPr>
          </w:pPr>
          <w:hyperlink w:anchor="_Toc77140625" w:history="1">
            <w:r w:rsidR="00BF3904" w:rsidRPr="005842E2">
              <w:rPr>
                <w:rStyle w:val="Hyperlink"/>
                <w:rFonts w:cstheme="minorHAnsi"/>
                <w:noProof/>
              </w:rPr>
              <w:t>14. Klachtenprocedure</w:t>
            </w:r>
            <w:r w:rsidR="00BF3904">
              <w:rPr>
                <w:noProof/>
                <w:webHidden/>
              </w:rPr>
              <w:tab/>
            </w:r>
            <w:r w:rsidR="00BF3904">
              <w:rPr>
                <w:noProof/>
                <w:webHidden/>
              </w:rPr>
              <w:fldChar w:fldCharType="begin"/>
            </w:r>
            <w:r w:rsidR="00BF3904">
              <w:rPr>
                <w:noProof/>
                <w:webHidden/>
              </w:rPr>
              <w:instrText xml:space="preserve"> PAGEREF _Toc77140625 \h </w:instrText>
            </w:r>
            <w:r w:rsidR="00BF3904">
              <w:rPr>
                <w:noProof/>
                <w:webHidden/>
              </w:rPr>
            </w:r>
            <w:r w:rsidR="00BF3904">
              <w:rPr>
                <w:noProof/>
                <w:webHidden/>
              </w:rPr>
              <w:fldChar w:fldCharType="separate"/>
            </w:r>
            <w:r w:rsidR="00FE3802">
              <w:rPr>
                <w:noProof/>
                <w:webHidden/>
              </w:rPr>
              <w:t>16</w:t>
            </w:r>
            <w:r w:rsidR="00BF3904">
              <w:rPr>
                <w:noProof/>
                <w:webHidden/>
              </w:rPr>
              <w:fldChar w:fldCharType="end"/>
            </w:r>
          </w:hyperlink>
        </w:p>
        <w:p w14:paraId="4CF53501" w14:textId="43CB814D" w:rsidR="00DE08DB" w:rsidRDefault="00DE08DB" w:rsidP="00DE08DB">
          <w:r w:rsidRPr="0024601A">
            <w:rPr>
              <w:rFonts w:asciiTheme="minorHAnsi" w:hAnsiTheme="minorHAnsi"/>
              <w:b/>
              <w:bCs/>
              <w:sz w:val="22"/>
              <w:szCs w:val="22"/>
            </w:rPr>
            <w:fldChar w:fldCharType="end"/>
          </w:r>
        </w:p>
      </w:sdtContent>
    </w:sdt>
    <w:p w14:paraId="75FF3B81" w14:textId="77777777" w:rsidR="00DE08DB" w:rsidRPr="00176BD7" w:rsidRDefault="00DE08DB" w:rsidP="00DE08DB">
      <w:pPr>
        <w:tabs>
          <w:tab w:val="left" w:pos="851"/>
          <w:tab w:val="right" w:pos="7371"/>
          <w:tab w:val="left" w:pos="8222"/>
          <w:tab w:val="right" w:pos="9072"/>
        </w:tabs>
        <w:jc w:val="left"/>
        <w:rPr>
          <w:rFonts w:ascii="Arial" w:hAnsi="Arial" w:cs="Arial"/>
          <w:i w:val="0"/>
          <w:sz w:val="22"/>
          <w:szCs w:val="22"/>
        </w:rPr>
      </w:pPr>
      <w:r w:rsidRPr="000512BC">
        <w:rPr>
          <w:rFonts w:ascii="Arial" w:hAnsi="Arial" w:cs="Arial"/>
          <w:b/>
          <w:bCs/>
          <w:i w:val="0"/>
          <w:sz w:val="22"/>
          <w:szCs w:val="22"/>
          <w:u w:val="single"/>
        </w:rPr>
        <w:br w:type="page"/>
      </w:r>
    </w:p>
    <w:p w14:paraId="5B9AC364" w14:textId="3E061EEF" w:rsidR="00DE08DB" w:rsidRPr="00AE15C7" w:rsidRDefault="00DE08DB" w:rsidP="00DE08DB">
      <w:pPr>
        <w:pStyle w:val="Kop1"/>
        <w:rPr>
          <w:rFonts w:asciiTheme="minorHAnsi" w:hAnsiTheme="minorHAnsi" w:cstheme="minorHAnsi"/>
          <w:bCs/>
          <w:i w:val="0"/>
          <w:sz w:val="28"/>
          <w:szCs w:val="28"/>
        </w:rPr>
      </w:pPr>
      <w:bookmarkStart w:id="0" w:name="_Toc77140595"/>
      <w:r w:rsidRPr="00AE15C7">
        <w:rPr>
          <w:rFonts w:asciiTheme="minorHAnsi" w:hAnsiTheme="minorHAnsi" w:cstheme="minorHAnsi"/>
          <w:bCs/>
          <w:i w:val="0"/>
          <w:sz w:val="28"/>
          <w:szCs w:val="28"/>
        </w:rPr>
        <w:lastRenderedPageBreak/>
        <w:t>1</w:t>
      </w:r>
      <w:r>
        <w:rPr>
          <w:rFonts w:asciiTheme="minorHAnsi" w:hAnsiTheme="minorHAnsi" w:cstheme="minorHAnsi"/>
          <w:bCs/>
          <w:i w:val="0"/>
          <w:sz w:val="28"/>
          <w:szCs w:val="28"/>
        </w:rPr>
        <w:t>.</w:t>
      </w:r>
      <w:r w:rsidRPr="00AE15C7">
        <w:rPr>
          <w:rFonts w:asciiTheme="minorHAnsi" w:hAnsiTheme="minorHAnsi" w:cstheme="minorHAnsi"/>
          <w:bCs/>
          <w:i w:val="0"/>
          <w:sz w:val="28"/>
          <w:szCs w:val="28"/>
        </w:rPr>
        <w:t xml:space="preserve"> I</w:t>
      </w:r>
      <w:r w:rsidR="0024601A">
        <w:rPr>
          <w:rFonts w:asciiTheme="minorHAnsi" w:hAnsiTheme="minorHAnsi" w:cstheme="minorHAnsi"/>
          <w:bCs/>
          <w:i w:val="0"/>
          <w:sz w:val="28"/>
          <w:szCs w:val="28"/>
        </w:rPr>
        <w:t>nleiding</w:t>
      </w:r>
      <w:bookmarkEnd w:id="0"/>
    </w:p>
    <w:p w14:paraId="370E6378" w14:textId="77777777" w:rsidR="0024601A" w:rsidRDefault="0024601A" w:rsidP="00DE08DB">
      <w:pPr>
        <w:rPr>
          <w:rFonts w:asciiTheme="minorHAnsi" w:hAnsiTheme="minorHAnsi" w:cstheme="minorHAnsi"/>
          <w:i w:val="0"/>
          <w:sz w:val="22"/>
          <w:szCs w:val="22"/>
        </w:rPr>
      </w:pPr>
    </w:p>
    <w:p w14:paraId="425411F2" w14:textId="27CE7940" w:rsidR="00DE08DB" w:rsidRPr="00AE15C7" w:rsidRDefault="00DE08DB" w:rsidP="00DE08DB">
      <w:pPr>
        <w:rPr>
          <w:rFonts w:asciiTheme="minorHAnsi" w:hAnsiTheme="minorHAnsi" w:cstheme="minorHAnsi"/>
          <w:i w:val="0"/>
          <w:sz w:val="22"/>
          <w:szCs w:val="22"/>
        </w:rPr>
      </w:pPr>
      <w:r w:rsidRPr="00AE15C7">
        <w:rPr>
          <w:rFonts w:asciiTheme="minorHAnsi" w:hAnsiTheme="minorHAnsi" w:cstheme="minorHAnsi"/>
          <w:i w:val="0"/>
          <w:sz w:val="22"/>
          <w:szCs w:val="22"/>
        </w:rPr>
        <w:t xml:space="preserve">Ieder kinderverblijf dient conform wettelijke richtlijnen een pedagogisch beleid op te stellen.  Dit pedagogisch beleid dient als leidraad c.q. richtlijn voor onze organisatie en werkt ondersteunend voor een ieder die binnen </w:t>
      </w:r>
      <w:r>
        <w:rPr>
          <w:rFonts w:asciiTheme="minorHAnsi" w:hAnsiTheme="minorHAnsi" w:cstheme="minorHAnsi"/>
          <w:i w:val="0"/>
          <w:sz w:val="22"/>
          <w:szCs w:val="22"/>
        </w:rPr>
        <w:t>de buitenschoolse opvang</w:t>
      </w:r>
      <w:r w:rsidRPr="00AE15C7">
        <w:rPr>
          <w:rFonts w:asciiTheme="minorHAnsi" w:hAnsiTheme="minorHAnsi" w:cstheme="minorHAnsi"/>
          <w:i w:val="0"/>
          <w:sz w:val="22"/>
          <w:szCs w:val="22"/>
        </w:rPr>
        <w:t xml:space="preserve"> werkzaam is, evenals de ouders en verzorgers van de kinderen die van de opvang gebruik maken. </w:t>
      </w:r>
      <w:r>
        <w:rPr>
          <w:rFonts w:asciiTheme="minorHAnsi" w:hAnsiTheme="minorHAnsi" w:cstheme="minorHAnsi"/>
          <w:i w:val="0"/>
          <w:sz w:val="22"/>
          <w:szCs w:val="22"/>
        </w:rPr>
        <w:t>De houder draagt er zorg voor dat in de opvang conform het beleidsplan wordt gehandeld.</w:t>
      </w:r>
    </w:p>
    <w:p w14:paraId="2E4159E4" w14:textId="77777777" w:rsidR="00DE08DB" w:rsidRPr="00AE15C7" w:rsidRDefault="00DE08DB" w:rsidP="00DE08DB">
      <w:pPr>
        <w:rPr>
          <w:rFonts w:asciiTheme="minorHAnsi" w:hAnsiTheme="minorHAnsi" w:cstheme="minorHAnsi"/>
          <w:i w:val="0"/>
          <w:sz w:val="22"/>
          <w:szCs w:val="22"/>
        </w:rPr>
      </w:pPr>
    </w:p>
    <w:p w14:paraId="1C2245AA" w14:textId="77777777" w:rsidR="00DE08DB" w:rsidRPr="00AE15C7" w:rsidRDefault="00DE08DB" w:rsidP="00DE08DB">
      <w:pPr>
        <w:rPr>
          <w:rFonts w:asciiTheme="minorHAnsi" w:hAnsiTheme="minorHAnsi" w:cstheme="minorHAnsi"/>
          <w:i w:val="0"/>
          <w:sz w:val="22"/>
          <w:szCs w:val="22"/>
        </w:rPr>
      </w:pPr>
      <w:r w:rsidRPr="00AE15C7">
        <w:rPr>
          <w:rFonts w:asciiTheme="minorHAnsi" w:hAnsiTheme="minorHAnsi" w:cstheme="minorHAnsi"/>
          <w:i w:val="0"/>
          <w:sz w:val="22"/>
          <w:szCs w:val="22"/>
        </w:rPr>
        <w:t>In dit plan wordt onder</w:t>
      </w:r>
      <w:r>
        <w:rPr>
          <w:rFonts w:asciiTheme="minorHAnsi" w:hAnsiTheme="minorHAnsi" w:cstheme="minorHAnsi"/>
          <w:i w:val="0"/>
          <w:sz w:val="22"/>
          <w:szCs w:val="22"/>
        </w:rPr>
        <w:t xml:space="preserve"> </w:t>
      </w:r>
      <w:r w:rsidRPr="00AE15C7">
        <w:rPr>
          <w:rFonts w:asciiTheme="minorHAnsi" w:hAnsiTheme="minorHAnsi" w:cstheme="minorHAnsi"/>
          <w:i w:val="0"/>
          <w:sz w:val="22"/>
          <w:szCs w:val="22"/>
        </w:rPr>
        <w:t>meer beschreven hoe bij ons wordt gewerkt aan de vier competenties, genoemd in de Wet Kinderopvang, namelijk de emotionele veiligheid, persoonlijke competentie, sociale competentie en de overdracht van waarden en normen.</w:t>
      </w:r>
    </w:p>
    <w:p w14:paraId="69D74952" w14:textId="77777777" w:rsidR="00DE08DB" w:rsidRPr="00AE15C7" w:rsidRDefault="00DE08DB" w:rsidP="00DE08DB">
      <w:pPr>
        <w:rPr>
          <w:rFonts w:asciiTheme="minorHAnsi" w:hAnsiTheme="minorHAnsi" w:cstheme="minorHAnsi"/>
          <w:i w:val="0"/>
          <w:sz w:val="22"/>
          <w:szCs w:val="22"/>
        </w:rPr>
      </w:pPr>
    </w:p>
    <w:p w14:paraId="0324C255" w14:textId="77777777" w:rsidR="00DE08DB" w:rsidRPr="00AE15C7" w:rsidRDefault="00DE08DB" w:rsidP="00DE08DB">
      <w:pPr>
        <w:rPr>
          <w:rFonts w:asciiTheme="minorHAnsi" w:hAnsiTheme="minorHAnsi" w:cstheme="minorHAnsi"/>
          <w:i w:val="0"/>
          <w:sz w:val="22"/>
          <w:szCs w:val="22"/>
        </w:rPr>
      </w:pPr>
      <w:r w:rsidRPr="00AE15C7">
        <w:rPr>
          <w:rFonts w:asciiTheme="minorHAnsi" w:hAnsiTheme="minorHAnsi" w:cstheme="minorHAnsi"/>
          <w:i w:val="0"/>
          <w:sz w:val="22"/>
          <w:szCs w:val="22"/>
        </w:rPr>
        <w:t>Het beleidsplan blijft in ontwikkeling en zal waar nodig aangepast worden om actueel te zijn en te blijven.</w:t>
      </w:r>
    </w:p>
    <w:p w14:paraId="343FEDCD" w14:textId="77777777" w:rsidR="00DE08DB" w:rsidRPr="00AE15C7" w:rsidRDefault="00DE08DB" w:rsidP="00DE08DB">
      <w:pPr>
        <w:rPr>
          <w:rFonts w:asciiTheme="minorHAnsi" w:hAnsiTheme="minorHAnsi" w:cstheme="minorHAnsi"/>
          <w:i w:val="0"/>
          <w:sz w:val="22"/>
          <w:szCs w:val="22"/>
        </w:rPr>
      </w:pPr>
    </w:p>
    <w:p w14:paraId="1392B0C9" w14:textId="77777777" w:rsidR="00DE08DB" w:rsidRPr="00062DFC" w:rsidRDefault="00DE08DB" w:rsidP="00DE08DB">
      <w:pPr>
        <w:rPr>
          <w:rFonts w:asciiTheme="minorHAnsi" w:hAnsiTheme="minorHAnsi" w:cstheme="minorHAnsi"/>
          <w:b/>
          <w:i w:val="0"/>
          <w:szCs w:val="24"/>
        </w:rPr>
      </w:pPr>
      <w:r w:rsidRPr="00062DFC">
        <w:rPr>
          <w:rFonts w:asciiTheme="minorHAnsi" w:hAnsiTheme="minorHAnsi" w:cstheme="minorHAnsi"/>
          <w:b/>
          <w:i w:val="0"/>
          <w:szCs w:val="24"/>
        </w:rPr>
        <w:t>1.1 De pedagogisch medewerk(st)</w:t>
      </w:r>
      <w:proofErr w:type="spellStart"/>
      <w:r w:rsidRPr="00062DFC">
        <w:rPr>
          <w:rFonts w:asciiTheme="minorHAnsi" w:hAnsiTheme="minorHAnsi" w:cstheme="minorHAnsi"/>
          <w:b/>
          <w:i w:val="0"/>
          <w:szCs w:val="24"/>
        </w:rPr>
        <w:t>ers</w:t>
      </w:r>
      <w:proofErr w:type="spellEnd"/>
    </w:p>
    <w:p w14:paraId="52ADC900" w14:textId="2FA0F189" w:rsidR="00DE08DB" w:rsidRDefault="00DE08DB" w:rsidP="00DE08DB">
      <w:pPr>
        <w:rPr>
          <w:rFonts w:asciiTheme="minorHAnsi" w:hAnsiTheme="minorHAnsi" w:cstheme="minorHAnsi"/>
          <w:i w:val="0"/>
          <w:sz w:val="22"/>
          <w:szCs w:val="22"/>
        </w:rPr>
      </w:pPr>
      <w:r w:rsidRPr="00AE15C7">
        <w:rPr>
          <w:rFonts w:asciiTheme="minorHAnsi" w:hAnsiTheme="minorHAnsi" w:cstheme="minorHAnsi"/>
          <w:i w:val="0"/>
          <w:sz w:val="22"/>
          <w:szCs w:val="22"/>
        </w:rPr>
        <w:t xml:space="preserve">Het pedagogisch beleid is een richtlijn voor de pedagogisch </w:t>
      </w:r>
      <w:r>
        <w:rPr>
          <w:rFonts w:asciiTheme="minorHAnsi" w:hAnsiTheme="minorHAnsi" w:cstheme="minorHAnsi"/>
          <w:i w:val="0"/>
          <w:sz w:val="22"/>
          <w:szCs w:val="22"/>
        </w:rPr>
        <w:t>medewerk(st)</w:t>
      </w:r>
      <w:proofErr w:type="spellStart"/>
      <w:r>
        <w:rPr>
          <w:rFonts w:asciiTheme="minorHAnsi" w:hAnsiTheme="minorHAnsi" w:cstheme="minorHAnsi"/>
          <w:i w:val="0"/>
          <w:sz w:val="22"/>
          <w:szCs w:val="22"/>
        </w:rPr>
        <w:t>er</w:t>
      </w:r>
      <w:r w:rsidRPr="00AE15C7">
        <w:rPr>
          <w:rFonts w:asciiTheme="minorHAnsi" w:hAnsiTheme="minorHAnsi" w:cstheme="minorHAnsi"/>
          <w:i w:val="0"/>
          <w:sz w:val="22"/>
          <w:szCs w:val="22"/>
        </w:rPr>
        <w:t>s</w:t>
      </w:r>
      <w:proofErr w:type="spellEnd"/>
      <w:r w:rsidRPr="00AE15C7">
        <w:rPr>
          <w:rFonts w:asciiTheme="minorHAnsi" w:hAnsiTheme="minorHAnsi" w:cstheme="minorHAnsi"/>
          <w:i w:val="0"/>
          <w:sz w:val="22"/>
          <w:szCs w:val="22"/>
        </w:rPr>
        <w:t xml:space="preserve"> zodat zij weten wat er van hen wordt verwacht. Tevens stimuleert het de pedagogisch </w:t>
      </w:r>
      <w:r>
        <w:rPr>
          <w:rFonts w:asciiTheme="minorHAnsi" w:hAnsiTheme="minorHAnsi" w:cstheme="minorHAnsi"/>
          <w:i w:val="0"/>
          <w:sz w:val="22"/>
          <w:szCs w:val="22"/>
        </w:rPr>
        <w:t>medewerk(st)</w:t>
      </w:r>
      <w:proofErr w:type="spellStart"/>
      <w:r>
        <w:rPr>
          <w:rFonts w:asciiTheme="minorHAnsi" w:hAnsiTheme="minorHAnsi" w:cstheme="minorHAnsi"/>
          <w:i w:val="0"/>
          <w:sz w:val="22"/>
          <w:szCs w:val="22"/>
        </w:rPr>
        <w:t>er</w:t>
      </w:r>
      <w:r w:rsidRPr="00AE15C7">
        <w:rPr>
          <w:rFonts w:asciiTheme="minorHAnsi" w:hAnsiTheme="minorHAnsi" w:cstheme="minorHAnsi"/>
          <w:i w:val="0"/>
          <w:sz w:val="22"/>
          <w:szCs w:val="22"/>
        </w:rPr>
        <w:t>s</w:t>
      </w:r>
      <w:proofErr w:type="spellEnd"/>
      <w:r w:rsidRPr="00AE15C7">
        <w:rPr>
          <w:rFonts w:asciiTheme="minorHAnsi" w:hAnsiTheme="minorHAnsi" w:cstheme="minorHAnsi"/>
          <w:i w:val="0"/>
          <w:sz w:val="22"/>
          <w:szCs w:val="22"/>
        </w:rPr>
        <w:t xml:space="preserve"> om in de dagelijkse praktijk stil te staan bij het werk waardoor de kwaliteitsbewustheid wordt bevorderd. Het pedagogisch beleid biedt ouders een goed inzicht in onze werkwijze.</w:t>
      </w:r>
    </w:p>
    <w:p w14:paraId="4C5EE159" w14:textId="6EF7DF3B" w:rsidR="0036169A" w:rsidRDefault="0036169A" w:rsidP="00DE08DB">
      <w:pPr>
        <w:rPr>
          <w:rFonts w:asciiTheme="minorHAnsi" w:hAnsiTheme="minorHAnsi" w:cstheme="minorHAnsi"/>
          <w:i w:val="0"/>
          <w:sz w:val="22"/>
          <w:szCs w:val="22"/>
        </w:rPr>
      </w:pPr>
    </w:p>
    <w:p w14:paraId="363BDAB6" w14:textId="3882B844" w:rsidR="0036169A" w:rsidRDefault="0036169A" w:rsidP="00DE08DB">
      <w:pPr>
        <w:rPr>
          <w:rFonts w:asciiTheme="minorHAnsi" w:hAnsiTheme="minorHAnsi" w:cstheme="minorHAnsi"/>
          <w:b/>
          <w:bCs/>
          <w:i w:val="0"/>
          <w:szCs w:val="24"/>
        </w:rPr>
      </w:pPr>
      <w:r w:rsidRPr="0036169A">
        <w:rPr>
          <w:rFonts w:asciiTheme="minorHAnsi" w:hAnsiTheme="minorHAnsi" w:cstheme="minorHAnsi"/>
          <w:b/>
          <w:bCs/>
          <w:i w:val="0"/>
          <w:szCs w:val="24"/>
        </w:rPr>
        <w:t xml:space="preserve">1.2 </w:t>
      </w:r>
      <w:r>
        <w:rPr>
          <w:rFonts w:asciiTheme="minorHAnsi" w:hAnsiTheme="minorHAnsi" w:cstheme="minorHAnsi"/>
          <w:b/>
          <w:bCs/>
          <w:i w:val="0"/>
          <w:szCs w:val="24"/>
        </w:rPr>
        <w:t>De pedagogisch beleidsmedewerker</w:t>
      </w:r>
    </w:p>
    <w:p w14:paraId="3FD932E0" w14:textId="2C53D992" w:rsidR="003A57BF" w:rsidRDefault="0036169A" w:rsidP="003A57BF">
      <w:pPr>
        <w:rPr>
          <w:rFonts w:asciiTheme="minorHAnsi" w:hAnsiTheme="minorHAnsi" w:cstheme="minorHAnsi"/>
          <w:i w:val="0"/>
          <w:sz w:val="22"/>
          <w:szCs w:val="22"/>
        </w:rPr>
      </w:pPr>
      <w:r>
        <w:rPr>
          <w:rFonts w:asciiTheme="minorHAnsi" w:hAnsiTheme="minorHAnsi" w:cstheme="minorHAnsi"/>
          <w:i w:val="0"/>
          <w:sz w:val="22"/>
          <w:szCs w:val="22"/>
        </w:rPr>
        <w:t>De pedagogisch beleidsmedewerker draagt bij aan de kwaliteit van de opvang en he</w:t>
      </w:r>
      <w:r w:rsidR="003A57BF">
        <w:rPr>
          <w:rFonts w:asciiTheme="minorHAnsi" w:hAnsiTheme="minorHAnsi" w:cstheme="minorHAnsi"/>
          <w:i w:val="0"/>
          <w:sz w:val="22"/>
          <w:szCs w:val="22"/>
        </w:rPr>
        <w:t>eft</w:t>
      </w:r>
      <w:r>
        <w:rPr>
          <w:rFonts w:asciiTheme="minorHAnsi" w:hAnsiTheme="minorHAnsi" w:cstheme="minorHAnsi"/>
          <w:i w:val="0"/>
          <w:sz w:val="22"/>
          <w:szCs w:val="22"/>
        </w:rPr>
        <w:t xml:space="preserve"> twee belangrijke taken. Ze houd</w:t>
      </w:r>
      <w:r w:rsidR="003A57BF">
        <w:rPr>
          <w:rFonts w:asciiTheme="minorHAnsi" w:hAnsiTheme="minorHAnsi" w:cstheme="minorHAnsi"/>
          <w:i w:val="0"/>
          <w:sz w:val="22"/>
          <w:szCs w:val="22"/>
        </w:rPr>
        <w:t>t</w:t>
      </w:r>
      <w:r>
        <w:rPr>
          <w:rFonts w:asciiTheme="minorHAnsi" w:hAnsiTheme="minorHAnsi" w:cstheme="minorHAnsi"/>
          <w:i w:val="0"/>
          <w:sz w:val="22"/>
          <w:szCs w:val="22"/>
        </w:rPr>
        <w:t xml:space="preserve"> zich enerzijds bezig met de ontwikkeling en invoering van het pedagogisch </w:t>
      </w:r>
      <w:r w:rsidR="003A57BF">
        <w:rPr>
          <w:rFonts w:asciiTheme="minorHAnsi" w:hAnsiTheme="minorHAnsi" w:cstheme="minorHAnsi"/>
          <w:i w:val="0"/>
          <w:sz w:val="22"/>
          <w:szCs w:val="22"/>
        </w:rPr>
        <w:t>beleid. Anderzijds coacht ze de pedagogisch medewerkers bij hun werkzaamheden. De pedagogisch beleidsmedewerker ontwikkelt het pedagogisch beleid in overleg met de houder. Ze draagt zorg voor de implementatie en bewaakt dit proces.</w:t>
      </w:r>
    </w:p>
    <w:p w14:paraId="09E3D38F" w14:textId="5E6415B5" w:rsidR="0036169A" w:rsidRPr="0036169A" w:rsidRDefault="003A57BF" w:rsidP="003A57BF">
      <w:pPr>
        <w:rPr>
          <w:rFonts w:asciiTheme="minorHAnsi" w:hAnsiTheme="minorHAnsi" w:cstheme="minorHAnsi"/>
          <w:i w:val="0"/>
          <w:sz w:val="22"/>
          <w:szCs w:val="22"/>
        </w:rPr>
      </w:pPr>
      <w:r>
        <w:rPr>
          <w:rFonts w:asciiTheme="minorHAnsi" w:hAnsiTheme="minorHAnsi" w:cstheme="minorHAnsi"/>
          <w:i w:val="0"/>
          <w:sz w:val="22"/>
          <w:szCs w:val="22"/>
        </w:rPr>
        <w:t>Het minimum aantal uren dat de pedagogisch beleidsmedewerker jaarlijks wordt ingezet, bedraagt 50 uur per LRK-nummer (Landelijk Register Kinderopvang)</w:t>
      </w:r>
      <w:r w:rsidR="00BF60BB">
        <w:rPr>
          <w:rFonts w:asciiTheme="minorHAnsi" w:hAnsiTheme="minorHAnsi" w:cstheme="minorHAnsi"/>
          <w:i w:val="0"/>
          <w:sz w:val="22"/>
          <w:szCs w:val="22"/>
        </w:rPr>
        <w:t xml:space="preserve"> ten aanzien van het beleid. Daarnaast zal zij jaarlijks minimaal 10 uur per fte aan coaching besteden.</w:t>
      </w:r>
    </w:p>
    <w:p w14:paraId="7004EF78" w14:textId="77777777" w:rsidR="00DE08DB" w:rsidRPr="00AE15C7" w:rsidRDefault="00DE08DB" w:rsidP="00DE08DB">
      <w:pPr>
        <w:rPr>
          <w:rFonts w:asciiTheme="minorHAnsi" w:hAnsiTheme="minorHAnsi" w:cstheme="minorHAnsi"/>
          <w:i w:val="0"/>
          <w:sz w:val="22"/>
          <w:szCs w:val="22"/>
        </w:rPr>
      </w:pPr>
    </w:p>
    <w:p w14:paraId="37D1814B" w14:textId="61ACC10F" w:rsidR="00DE08DB" w:rsidRPr="002B0E34" w:rsidRDefault="00DE08DB" w:rsidP="002B0E34">
      <w:pPr>
        <w:pStyle w:val="Kop1"/>
        <w:rPr>
          <w:rFonts w:asciiTheme="minorHAnsi" w:hAnsiTheme="minorHAnsi" w:cstheme="minorHAnsi"/>
          <w:i w:val="0"/>
          <w:sz w:val="28"/>
          <w:szCs w:val="28"/>
        </w:rPr>
      </w:pPr>
      <w:bookmarkStart w:id="1" w:name="_Toc77140596"/>
      <w:r w:rsidRPr="00AE15C7">
        <w:rPr>
          <w:rFonts w:asciiTheme="minorHAnsi" w:hAnsiTheme="minorHAnsi" w:cstheme="minorHAnsi"/>
          <w:i w:val="0"/>
          <w:sz w:val="28"/>
          <w:szCs w:val="28"/>
        </w:rPr>
        <w:t xml:space="preserve">2. </w:t>
      </w:r>
      <w:r>
        <w:rPr>
          <w:rFonts w:asciiTheme="minorHAnsi" w:hAnsiTheme="minorHAnsi" w:cstheme="minorHAnsi"/>
          <w:i w:val="0"/>
          <w:sz w:val="28"/>
          <w:szCs w:val="28"/>
        </w:rPr>
        <w:t>Doelstelling</w:t>
      </w:r>
      <w:bookmarkEnd w:id="1"/>
    </w:p>
    <w:p w14:paraId="7FF42351" w14:textId="77777777" w:rsidR="003A57BF" w:rsidRPr="00B7284E" w:rsidRDefault="003A57BF" w:rsidP="00DE08DB">
      <w:pPr>
        <w:rPr>
          <w:rFonts w:asciiTheme="minorHAnsi" w:hAnsiTheme="minorHAnsi" w:cstheme="minorHAnsi"/>
          <w:i w:val="0"/>
          <w:color w:val="FF0000"/>
          <w:sz w:val="22"/>
          <w:szCs w:val="22"/>
        </w:rPr>
      </w:pPr>
    </w:p>
    <w:p w14:paraId="78DE0F02" w14:textId="60BB1E58" w:rsidR="00B7284E" w:rsidRPr="00BA7F99" w:rsidRDefault="00B7284E" w:rsidP="00B7284E">
      <w:pPr>
        <w:rPr>
          <w:rFonts w:asciiTheme="minorHAnsi" w:hAnsiTheme="minorHAnsi" w:cstheme="minorHAnsi"/>
          <w:i w:val="0"/>
          <w:sz w:val="22"/>
          <w:szCs w:val="22"/>
        </w:rPr>
      </w:pPr>
      <w:r w:rsidRPr="00BA7F99">
        <w:rPr>
          <w:rFonts w:asciiTheme="minorHAnsi" w:hAnsiTheme="minorHAnsi" w:cstheme="minorHAnsi"/>
          <w:i w:val="0"/>
          <w:sz w:val="22"/>
          <w:szCs w:val="22"/>
        </w:rPr>
        <w:t xml:space="preserve">Onze BSO streeft er naar om opvang te bieden aan kinderen van 4 tot 13 jaar, dit doen we in een combigroep van 2 tot 13 jaar van maandag t/m </w:t>
      </w:r>
      <w:r w:rsidR="001308BE" w:rsidRPr="00BA7F99">
        <w:rPr>
          <w:rFonts w:asciiTheme="minorHAnsi" w:hAnsiTheme="minorHAnsi" w:cstheme="minorHAnsi"/>
          <w:i w:val="0"/>
          <w:sz w:val="22"/>
          <w:szCs w:val="22"/>
        </w:rPr>
        <w:t>vrijdag</w:t>
      </w:r>
      <w:r w:rsidRPr="00BA7F99">
        <w:rPr>
          <w:rFonts w:asciiTheme="minorHAnsi" w:hAnsiTheme="minorHAnsi" w:cstheme="minorHAnsi"/>
          <w:i w:val="0"/>
          <w:sz w:val="22"/>
          <w:szCs w:val="22"/>
        </w:rPr>
        <w:t xml:space="preserve"> </w:t>
      </w:r>
      <w:r w:rsidR="001308BE" w:rsidRPr="00BA7F99">
        <w:rPr>
          <w:rFonts w:asciiTheme="minorHAnsi" w:hAnsiTheme="minorHAnsi" w:cstheme="minorHAnsi"/>
          <w:i w:val="0"/>
          <w:sz w:val="22"/>
          <w:szCs w:val="22"/>
        </w:rPr>
        <w:t xml:space="preserve">op De kinderen van </w:t>
      </w:r>
      <w:r w:rsidR="00F52620" w:rsidRPr="00BA7F99">
        <w:rPr>
          <w:rFonts w:asciiTheme="minorHAnsi" w:hAnsiTheme="minorHAnsi" w:cstheme="minorHAnsi"/>
          <w:i w:val="0"/>
          <w:sz w:val="22"/>
          <w:szCs w:val="22"/>
        </w:rPr>
        <w:t>S</w:t>
      </w:r>
      <w:r w:rsidR="001308BE" w:rsidRPr="00BA7F99">
        <w:rPr>
          <w:rFonts w:asciiTheme="minorHAnsi" w:hAnsiTheme="minorHAnsi" w:cstheme="minorHAnsi"/>
          <w:i w:val="0"/>
          <w:sz w:val="22"/>
          <w:szCs w:val="22"/>
        </w:rPr>
        <w:t xml:space="preserve">eptember </w:t>
      </w:r>
      <w:r w:rsidRPr="00BA7F99">
        <w:rPr>
          <w:rFonts w:asciiTheme="minorHAnsi" w:hAnsiTheme="minorHAnsi" w:cstheme="minorHAnsi"/>
          <w:i w:val="0"/>
          <w:sz w:val="22"/>
          <w:szCs w:val="22"/>
        </w:rPr>
        <w:t xml:space="preserve">en een BSO groep van </w:t>
      </w:r>
      <w:r w:rsidR="001308BE" w:rsidRPr="00BA7F99">
        <w:rPr>
          <w:rFonts w:asciiTheme="minorHAnsi" w:hAnsiTheme="minorHAnsi" w:cstheme="minorHAnsi"/>
          <w:i w:val="0"/>
          <w:sz w:val="22"/>
          <w:szCs w:val="22"/>
        </w:rPr>
        <w:t>4</w:t>
      </w:r>
      <w:r w:rsidRPr="00BA7F99">
        <w:rPr>
          <w:rFonts w:asciiTheme="minorHAnsi" w:hAnsiTheme="minorHAnsi" w:cstheme="minorHAnsi"/>
          <w:i w:val="0"/>
          <w:sz w:val="22"/>
          <w:szCs w:val="22"/>
        </w:rPr>
        <w:t xml:space="preserve"> tot 13 jaar van maandag </w:t>
      </w:r>
      <w:r w:rsidR="001308BE" w:rsidRPr="00BA7F99">
        <w:rPr>
          <w:rFonts w:asciiTheme="minorHAnsi" w:hAnsiTheme="minorHAnsi" w:cstheme="minorHAnsi"/>
          <w:i w:val="0"/>
          <w:sz w:val="22"/>
          <w:szCs w:val="22"/>
        </w:rPr>
        <w:t xml:space="preserve">t/m vrijdag op BSO de </w:t>
      </w:r>
      <w:proofErr w:type="spellStart"/>
      <w:r w:rsidR="001308BE" w:rsidRPr="00BA7F99">
        <w:rPr>
          <w:rFonts w:asciiTheme="minorHAnsi" w:hAnsiTheme="minorHAnsi" w:cstheme="minorHAnsi"/>
          <w:i w:val="0"/>
          <w:sz w:val="22"/>
          <w:szCs w:val="22"/>
        </w:rPr>
        <w:t>T</w:t>
      </w:r>
      <w:r w:rsidR="00BA7F99" w:rsidRPr="00BA7F99">
        <w:rPr>
          <w:rFonts w:asciiTheme="minorHAnsi" w:hAnsiTheme="minorHAnsi" w:cstheme="minorHAnsi"/>
          <w:i w:val="0"/>
          <w:sz w:val="22"/>
          <w:szCs w:val="22"/>
        </w:rPr>
        <w:t>s</w:t>
      </w:r>
      <w:r w:rsidR="001308BE" w:rsidRPr="00BA7F99">
        <w:rPr>
          <w:rFonts w:asciiTheme="minorHAnsi" w:hAnsiTheme="minorHAnsi" w:cstheme="minorHAnsi"/>
          <w:i w:val="0"/>
          <w:sz w:val="22"/>
          <w:szCs w:val="22"/>
        </w:rPr>
        <w:t>jasker</w:t>
      </w:r>
      <w:proofErr w:type="spellEnd"/>
      <w:r w:rsidRPr="00BA7F99">
        <w:rPr>
          <w:rFonts w:asciiTheme="minorHAnsi" w:hAnsiTheme="minorHAnsi" w:cstheme="minorHAnsi"/>
          <w:i w:val="0"/>
          <w:sz w:val="22"/>
          <w:szCs w:val="22"/>
        </w:rPr>
        <w:t xml:space="preserve"> te Witmarsum.</w:t>
      </w:r>
      <w:r w:rsidR="001308BE" w:rsidRPr="00BA7F99">
        <w:rPr>
          <w:rFonts w:asciiTheme="minorHAnsi" w:hAnsiTheme="minorHAnsi" w:cstheme="minorHAnsi"/>
          <w:i w:val="0"/>
          <w:sz w:val="22"/>
          <w:szCs w:val="22"/>
        </w:rPr>
        <w:t xml:space="preserve"> Op woensdag is op</w:t>
      </w:r>
      <w:r w:rsidR="00EB519B" w:rsidRPr="00BA7F99">
        <w:rPr>
          <w:rFonts w:asciiTheme="minorHAnsi" w:hAnsiTheme="minorHAnsi" w:cstheme="minorHAnsi"/>
          <w:i w:val="0"/>
          <w:sz w:val="22"/>
          <w:szCs w:val="22"/>
        </w:rPr>
        <w:t xml:space="preserve"> dit</w:t>
      </w:r>
      <w:r w:rsidR="001308BE" w:rsidRPr="00BA7F99">
        <w:rPr>
          <w:rFonts w:asciiTheme="minorHAnsi" w:hAnsiTheme="minorHAnsi" w:cstheme="minorHAnsi"/>
          <w:i w:val="0"/>
          <w:sz w:val="22"/>
          <w:szCs w:val="22"/>
        </w:rPr>
        <w:t xml:space="preserve"> moment tijdens schoolweken alleen BSO op de </w:t>
      </w:r>
      <w:proofErr w:type="spellStart"/>
      <w:r w:rsidR="001308BE" w:rsidRPr="00BA7F99">
        <w:rPr>
          <w:rFonts w:asciiTheme="minorHAnsi" w:hAnsiTheme="minorHAnsi" w:cstheme="minorHAnsi"/>
          <w:i w:val="0"/>
          <w:sz w:val="22"/>
          <w:szCs w:val="22"/>
        </w:rPr>
        <w:t>T</w:t>
      </w:r>
      <w:r w:rsidR="00BA7F99" w:rsidRPr="00BA7F99">
        <w:rPr>
          <w:rFonts w:asciiTheme="minorHAnsi" w:hAnsiTheme="minorHAnsi" w:cstheme="minorHAnsi"/>
          <w:i w:val="0"/>
          <w:sz w:val="22"/>
          <w:szCs w:val="22"/>
        </w:rPr>
        <w:t>s</w:t>
      </w:r>
      <w:r w:rsidR="001308BE" w:rsidRPr="00BA7F99">
        <w:rPr>
          <w:rFonts w:asciiTheme="minorHAnsi" w:hAnsiTheme="minorHAnsi" w:cstheme="minorHAnsi"/>
          <w:i w:val="0"/>
          <w:sz w:val="22"/>
          <w:szCs w:val="22"/>
        </w:rPr>
        <w:t>jasker</w:t>
      </w:r>
      <w:proofErr w:type="spellEnd"/>
      <w:r w:rsidR="001308BE" w:rsidRPr="00BA7F99">
        <w:rPr>
          <w:rFonts w:asciiTheme="minorHAnsi" w:hAnsiTheme="minorHAnsi" w:cstheme="minorHAnsi"/>
          <w:i w:val="0"/>
          <w:sz w:val="22"/>
          <w:szCs w:val="22"/>
        </w:rPr>
        <w:t>.</w:t>
      </w:r>
    </w:p>
    <w:p w14:paraId="0ABDC571" w14:textId="0F1297AA" w:rsidR="001308BE" w:rsidRPr="00BA7F99" w:rsidRDefault="001308BE" w:rsidP="00B7284E">
      <w:pPr>
        <w:rPr>
          <w:rFonts w:asciiTheme="minorHAnsi" w:hAnsiTheme="minorHAnsi" w:cstheme="minorHAnsi"/>
          <w:i w:val="0"/>
          <w:sz w:val="22"/>
          <w:szCs w:val="22"/>
        </w:rPr>
      </w:pPr>
      <w:r w:rsidRPr="00BA7F99">
        <w:rPr>
          <w:rFonts w:asciiTheme="minorHAnsi" w:hAnsiTheme="minorHAnsi" w:cstheme="minorHAnsi"/>
          <w:i w:val="0"/>
          <w:sz w:val="22"/>
          <w:szCs w:val="22"/>
        </w:rPr>
        <w:t xml:space="preserve">Vakantieopvang, studiedagen en de VSO vinden altijd plaats op </w:t>
      </w:r>
      <w:r w:rsidR="00F52620" w:rsidRPr="00BA7F99">
        <w:rPr>
          <w:rFonts w:asciiTheme="minorHAnsi" w:hAnsiTheme="minorHAnsi" w:cstheme="minorHAnsi"/>
          <w:i w:val="0"/>
          <w:sz w:val="22"/>
          <w:szCs w:val="22"/>
        </w:rPr>
        <w:t xml:space="preserve">locatie De kinderen van </w:t>
      </w:r>
      <w:r w:rsidRPr="00BA7F99">
        <w:rPr>
          <w:rFonts w:asciiTheme="minorHAnsi" w:hAnsiTheme="minorHAnsi" w:cstheme="minorHAnsi"/>
          <w:i w:val="0"/>
          <w:sz w:val="22"/>
          <w:szCs w:val="22"/>
        </w:rPr>
        <w:t>September.</w:t>
      </w:r>
    </w:p>
    <w:p w14:paraId="7B59EB17" w14:textId="3EEA05AE" w:rsidR="00DE08DB" w:rsidRPr="000F1531" w:rsidRDefault="00DE08DB" w:rsidP="00DE08DB">
      <w:pPr>
        <w:rPr>
          <w:rFonts w:asciiTheme="minorHAnsi" w:hAnsiTheme="minorHAnsi" w:cstheme="minorHAnsi"/>
          <w:i w:val="0"/>
          <w:sz w:val="22"/>
          <w:szCs w:val="22"/>
        </w:rPr>
      </w:pPr>
      <w:r w:rsidRPr="00EF187B">
        <w:rPr>
          <w:rFonts w:asciiTheme="minorHAnsi" w:hAnsiTheme="minorHAnsi" w:cstheme="minorHAnsi"/>
          <w:i w:val="0"/>
          <w:sz w:val="22"/>
          <w:szCs w:val="22"/>
        </w:rPr>
        <w:t xml:space="preserve">De doelstelling van onze BSO is kinderen verantwoorde opvang te bieden. </w:t>
      </w:r>
      <w:r w:rsidRPr="000F1531">
        <w:rPr>
          <w:rFonts w:asciiTheme="minorHAnsi" w:hAnsiTheme="minorHAnsi" w:cstheme="minorHAnsi"/>
          <w:i w:val="0"/>
          <w:sz w:val="22"/>
          <w:szCs w:val="22"/>
        </w:rPr>
        <w:t>Wij vinden het belangrijk dat kinderen zich op onze BSO prettig en op hun gemak voelen en dat zij zich veilig en geborgen voelen. Vanuit dit gevoel van veiligheid maken zij contact en ontwikkelen zij zich. Gevoelens van veilig- en geborgenheid worden vooral bevorderd wanneer een kind het gevoel heeft dat hij gewaardeerd wordt, wanneer er een structuur wordt nageleefd en wanneer hij het gevoel heeft dat de leidsters zowel hem als zijn behoeften kennen en hiernaar handelen. Bovenal is het belangrijk dat een kind weet waar hij aan toe is. Dat bevorderd namelijk ook gevoelens van veiligheid en geborgenheid.</w:t>
      </w:r>
    </w:p>
    <w:p w14:paraId="439CD12F" w14:textId="77777777" w:rsidR="00DE08DB" w:rsidRDefault="00DE08DB" w:rsidP="00DE08DB">
      <w:pPr>
        <w:rPr>
          <w:rFonts w:asciiTheme="minorHAnsi" w:hAnsiTheme="minorHAnsi" w:cstheme="minorHAnsi"/>
          <w:i w:val="0"/>
          <w:sz w:val="22"/>
          <w:szCs w:val="22"/>
        </w:rPr>
      </w:pPr>
    </w:p>
    <w:p w14:paraId="4ABDC35E" w14:textId="77777777" w:rsidR="00C44452" w:rsidRDefault="00DE08DB" w:rsidP="00DE08DB">
      <w:pPr>
        <w:rPr>
          <w:rFonts w:asciiTheme="minorHAnsi" w:hAnsiTheme="minorHAnsi" w:cstheme="minorHAnsi"/>
          <w:i w:val="0"/>
          <w:sz w:val="22"/>
          <w:szCs w:val="22"/>
        </w:rPr>
      </w:pPr>
      <w:r w:rsidRPr="000F1531">
        <w:rPr>
          <w:rFonts w:asciiTheme="minorHAnsi" w:hAnsiTheme="minorHAnsi" w:cstheme="minorHAnsi"/>
          <w:i w:val="0"/>
          <w:sz w:val="22"/>
          <w:szCs w:val="22"/>
        </w:rPr>
        <w:t xml:space="preserve">Om de ontwikkeling en het welbevinden van de kinderen goed te kunnen blijven volgen, werken we met mentorschap. Iedere pedagogisch </w:t>
      </w:r>
      <w:r>
        <w:rPr>
          <w:rFonts w:asciiTheme="minorHAnsi" w:hAnsiTheme="minorHAnsi" w:cstheme="minorHAnsi"/>
          <w:i w:val="0"/>
          <w:sz w:val="22"/>
          <w:szCs w:val="22"/>
        </w:rPr>
        <w:t>medewerk(st)er</w:t>
      </w:r>
      <w:r w:rsidRPr="000F1531">
        <w:rPr>
          <w:rFonts w:asciiTheme="minorHAnsi" w:hAnsiTheme="minorHAnsi" w:cstheme="minorHAnsi"/>
          <w:i w:val="0"/>
          <w:sz w:val="22"/>
          <w:szCs w:val="22"/>
        </w:rPr>
        <w:t xml:space="preserve"> is mentor van een aantal kinderen.</w:t>
      </w:r>
      <w:r>
        <w:rPr>
          <w:rFonts w:asciiTheme="minorHAnsi" w:hAnsiTheme="minorHAnsi" w:cstheme="minorHAnsi"/>
          <w:i w:val="0"/>
          <w:sz w:val="22"/>
          <w:szCs w:val="22"/>
        </w:rPr>
        <w:t xml:space="preserve"> Tijdens het intake gesprek krijgen </w:t>
      </w:r>
      <w:r w:rsidRPr="004702E9">
        <w:rPr>
          <w:rFonts w:asciiTheme="minorHAnsi" w:hAnsiTheme="minorHAnsi" w:cstheme="minorHAnsi"/>
          <w:i w:val="0"/>
          <w:sz w:val="22"/>
          <w:szCs w:val="22"/>
        </w:rPr>
        <w:t xml:space="preserve">de ouders </w:t>
      </w:r>
      <w:r>
        <w:rPr>
          <w:rFonts w:asciiTheme="minorHAnsi" w:hAnsiTheme="minorHAnsi" w:cstheme="minorHAnsi"/>
          <w:i w:val="0"/>
          <w:sz w:val="22"/>
          <w:szCs w:val="22"/>
        </w:rPr>
        <w:t xml:space="preserve">en het kind </w:t>
      </w:r>
      <w:r w:rsidRPr="004702E9">
        <w:rPr>
          <w:rFonts w:asciiTheme="minorHAnsi" w:hAnsiTheme="minorHAnsi" w:cstheme="minorHAnsi"/>
          <w:i w:val="0"/>
          <w:sz w:val="22"/>
          <w:szCs w:val="22"/>
        </w:rPr>
        <w:t>te horen wie de mentor van h</w:t>
      </w:r>
      <w:r>
        <w:rPr>
          <w:rFonts w:asciiTheme="minorHAnsi" w:hAnsiTheme="minorHAnsi" w:cstheme="minorHAnsi"/>
          <w:i w:val="0"/>
          <w:sz w:val="22"/>
          <w:szCs w:val="22"/>
        </w:rPr>
        <w:t>et</w:t>
      </w:r>
      <w:r w:rsidRPr="004702E9">
        <w:rPr>
          <w:rFonts w:asciiTheme="minorHAnsi" w:hAnsiTheme="minorHAnsi" w:cstheme="minorHAnsi"/>
          <w:i w:val="0"/>
          <w:sz w:val="22"/>
          <w:szCs w:val="22"/>
        </w:rPr>
        <w:t xml:space="preserve"> kind zal zijn. </w:t>
      </w:r>
      <w:r w:rsidRPr="000F1531">
        <w:rPr>
          <w:rFonts w:asciiTheme="minorHAnsi" w:hAnsiTheme="minorHAnsi" w:cstheme="minorHAnsi"/>
          <w:i w:val="0"/>
          <w:sz w:val="22"/>
          <w:szCs w:val="22"/>
        </w:rPr>
        <w:t>De mentor is het eerste aanspreekpunt voor het kind en de ouders. Zij onderhoudt het contact met ouders op eigen initiatief. De mentor begeleidt het kind en zijn ouders tijdens het wennen</w:t>
      </w:r>
      <w:r w:rsidR="00C44452">
        <w:rPr>
          <w:rFonts w:asciiTheme="minorHAnsi" w:hAnsiTheme="minorHAnsi" w:cstheme="minorHAnsi"/>
          <w:i w:val="0"/>
          <w:sz w:val="22"/>
          <w:szCs w:val="22"/>
        </w:rPr>
        <w:t xml:space="preserve">. Voor nieuwe kinderen </w:t>
      </w:r>
      <w:r w:rsidR="00C44452">
        <w:rPr>
          <w:rFonts w:asciiTheme="minorHAnsi" w:hAnsiTheme="minorHAnsi" w:cstheme="minorHAnsi"/>
          <w:i w:val="0"/>
          <w:sz w:val="22"/>
          <w:szCs w:val="22"/>
        </w:rPr>
        <w:lastRenderedPageBreak/>
        <w:t xml:space="preserve">plannen we een vast wenmoment, tijd en moment in overleg met de ouders. De kinderen die doorstromen vanuit onze peuteropvang zijn al bekend en voelen zich vaak al thuis dankzij de combigroep. Ook voor hen plannen we een wenmoment als zij bijna 4 worden. Indien nodig kan een kind natuurlijk een tweede keer komen wennen. </w:t>
      </w:r>
      <w:r w:rsidRPr="000F1531">
        <w:rPr>
          <w:rFonts w:asciiTheme="minorHAnsi" w:hAnsiTheme="minorHAnsi" w:cstheme="minorHAnsi"/>
          <w:i w:val="0"/>
          <w:sz w:val="22"/>
          <w:szCs w:val="22"/>
        </w:rPr>
        <w:t xml:space="preserve"> </w:t>
      </w:r>
    </w:p>
    <w:p w14:paraId="7211CD6A" w14:textId="072C54CC" w:rsidR="00DE08DB" w:rsidRDefault="00C44452" w:rsidP="00DE08DB">
      <w:pPr>
        <w:rPr>
          <w:rFonts w:asciiTheme="minorHAnsi" w:hAnsiTheme="minorHAnsi" w:cstheme="minorHAnsi"/>
          <w:i w:val="0"/>
          <w:sz w:val="22"/>
          <w:szCs w:val="22"/>
        </w:rPr>
      </w:pPr>
      <w:r>
        <w:rPr>
          <w:rFonts w:asciiTheme="minorHAnsi" w:hAnsiTheme="minorHAnsi" w:cstheme="minorHAnsi"/>
          <w:i w:val="0"/>
          <w:sz w:val="22"/>
          <w:szCs w:val="22"/>
        </w:rPr>
        <w:t xml:space="preserve">De mentor </w:t>
      </w:r>
      <w:r w:rsidR="00DE08DB" w:rsidRPr="000F1531">
        <w:rPr>
          <w:rFonts w:asciiTheme="minorHAnsi" w:hAnsiTheme="minorHAnsi" w:cstheme="minorHAnsi"/>
          <w:i w:val="0"/>
          <w:sz w:val="22"/>
          <w:szCs w:val="22"/>
        </w:rPr>
        <w:t xml:space="preserve">zorgt </w:t>
      </w:r>
      <w:r>
        <w:rPr>
          <w:rFonts w:asciiTheme="minorHAnsi" w:hAnsiTheme="minorHAnsi" w:cstheme="minorHAnsi"/>
          <w:i w:val="0"/>
          <w:sz w:val="22"/>
          <w:szCs w:val="22"/>
        </w:rPr>
        <w:t xml:space="preserve">daarnaast </w:t>
      </w:r>
      <w:r w:rsidR="00DE08DB" w:rsidRPr="000F1531">
        <w:rPr>
          <w:rFonts w:asciiTheme="minorHAnsi" w:hAnsiTheme="minorHAnsi" w:cstheme="minorHAnsi"/>
          <w:i w:val="0"/>
          <w:sz w:val="22"/>
          <w:szCs w:val="22"/>
        </w:rPr>
        <w:t>ook voor de overdracht naar de collega’s. Zij nodigt ouders uit voor eventuele kind</w:t>
      </w:r>
      <w:r w:rsidR="00DE08DB">
        <w:rPr>
          <w:rFonts w:asciiTheme="minorHAnsi" w:hAnsiTheme="minorHAnsi" w:cstheme="minorHAnsi"/>
          <w:i w:val="0"/>
          <w:sz w:val="22"/>
          <w:szCs w:val="22"/>
        </w:rPr>
        <w:t xml:space="preserve"> </w:t>
      </w:r>
      <w:r w:rsidR="00DE08DB" w:rsidRPr="000F1531">
        <w:rPr>
          <w:rFonts w:asciiTheme="minorHAnsi" w:hAnsiTheme="minorHAnsi" w:cstheme="minorHAnsi"/>
          <w:i w:val="0"/>
          <w:sz w:val="22"/>
          <w:szCs w:val="22"/>
        </w:rPr>
        <w:t>gesprekken en voert deze gesprekken. Wanneer er zorg is rondom het kind neemt de mentor contact op met de ouders.</w:t>
      </w:r>
    </w:p>
    <w:p w14:paraId="735649A9" w14:textId="77777777" w:rsidR="00EF187B" w:rsidRDefault="00EF187B" w:rsidP="00DE08DB">
      <w:pPr>
        <w:rPr>
          <w:rFonts w:asciiTheme="minorHAnsi" w:hAnsiTheme="minorHAnsi" w:cstheme="minorHAnsi"/>
          <w:i w:val="0"/>
          <w:sz w:val="22"/>
          <w:szCs w:val="22"/>
        </w:rPr>
      </w:pPr>
    </w:p>
    <w:p w14:paraId="1D4D9A08" w14:textId="77777777" w:rsidR="00DE08DB" w:rsidRDefault="00DE08DB" w:rsidP="00DE08DB">
      <w:pPr>
        <w:pStyle w:val="Kop1"/>
        <w:rPr>
          <w:rFonts w:ascii="Calibri" w:hAnsi="Calibri" w:cs="Calibri"/>
          <w:i w:val="0"/>
          <w:sz w:val="28"/>
          <w:szCs w:val="28"/>
        </w:rPr>
      </w:pPr>
      <w:bookmarkStart w:id="2" w:name="_Toc77140597"/>
      <w:r w:rsidRPr="00AE15C7">
        <w:rPr>
          <w:rFonts w:ascii="Calibri" w:hAnsi="Calibri" w:cs="Calibri"/>
          <w:i w:val="0"/>
          <w:sz w:val="28"/>
          <w:szCs w:val="28"/>
        </w:rPr>
        <w:t xml:space="preserve">3. De </w:t>
      </w:r>
      <w:r>
        <w:rPr>
          <w:rFonts w:ascii="Calibri" w:hAnsi="Calibri" w:cs="Calibri"/>
          <w:i w:val="0"/>
          <w:sz w:val="28"/>
          <w:szCs w:val="28"/>
        </w:rPr>
        <w:t>vier</w:t>
      </w:r>
      <w:r w:rsidRPr="00AE15C7">
        <w:rPr>
          <w:rFonts w:ascii="Calibri" w:hAnsi="Calibri" w:cs="Calibri"/>
          <w:i w:val="0"/>
          <w:sz w:val="28"/>
          <w:szCs w:val="28"/>
        </w:rPr>
        <w:t xml:space="preserve"> pedagogische doelen</w:t>
      </w:r>
      <w:bookmarkEnd w:id="2"/>
    </w:p>
    <w:p w14:paraId="451ADD07" w14:textId="77777777" w:rsidR="00DE08DB" w:rsidRDefault="00DE08DB" w:rsidP="00DE08DB"/>
    <w:p w14:paraId="329E3142" w14:textId="77777777" w:rsidR="00DE08DB" w:rsidRPr="002B349B" w:rsidRDefault="00DE08DB" w:rsidP="00DE08DB">
      <w:pPr>
        <w:rPr>
          <w:rFonts w:asciiTheme="minorHAnsi" w:hAnsiTheme="minorHAnsi"/>
          <w:i w:val="0"/>
          <w:sz w:val="22"/>
          <w:szCs w:val="22"/>
        </w:rPr>
      </w:pPr>
      <w:r w:rsidRPr="0034383E">
        <w:rPr>
          <w:rFonts w:asciiTheme="minorHAnsi" w:hAnsiTheme="minorHAnsi"/>
          <w:i w:val="0"/>
          <w:sz w:val="22"/>
          <w:szCs w:val="22"/>
        </w:rPr>
        <w:t xml:space="preserve">In het kader van het bieden van verantwoorde </w:t>
      </w:r>
      <w:r>
        <w:rPr>
          <w:rFonts w:asciiTheme="minorHAnsi" w:hAnsiTheme="minorHAnsi"/>
          <w:i w:val="0"/>
          <w:sz w:val="22"/>
          <w:szCs w:val="22"/>
        </w:rPr>
        <w:t>buitenschoolse opvang</w:t>
      </w:r>
      <w:r w:rsidRPr="0034383E">
        <w:rPr>
          <w:rFonts w:asciiTheme="minorHAnsi" w:hAnsiTheme="minorHAnsi"/>
          <w:i w:val="0"/>
          <w:sz w:val="22"/>
          <w:szCs w:val="22"/>
        </w:rPr>
        <w:t>, draagt de houder van het kindercentrum zorg voor het onderstaande</w:t>
      </w:r>
      <w:r>
        <w:rPr>
          <w:rFonts w:asciiTheme="minorHAnsi" w:hAnsiTheme="minorHAnsi"/>
          <w:i w:val="0"/>
          <w:sz w:val="22"/>
          <w:szCs w:val="22"/>
        </w:rPr>
        <w:t>:</w:t>
      </w:r>
    </w:p>
    <w:p w14:paraId="79D47109" w14:textId="77777777" w:rsidR="00DE08DB" w:rsidRDefault="00DE08DB" w:rsidP="00DE08DB">
      <w:pPr>
        <w:pStyle w:val="Kop2"/>
        <w:rPr>
          <w:rFonts w:ascii="Calibri" w:eastAsia="Batang" w:hAnsi="Calibri" w:cs="Calibri"/>
          <w:b w:val="0"/>
          <w:bCs/>
          <w:sz w:val="22"/>
          <w:szCs w:val="22"/>
        </w:rPr>
      </w:pPr>
    </w:p>
    <w:p w14:paraId="3D503693" w14:textId="77777777" w:rsidR="0024601A" w:rsidRDefault="00DE08DB" w:rsidP="0024601A">
      <w:pPr>
        <w:pStyle w:val="Kop2"/>
        <w:rPr>
          <w:rFonts w:ascii="Calibri" w:eastAsia="Batang" w:hAnsi="Calibri" w:cs="Calibri"/>
          <w:bCs/>
          <w:i w:val="0"/>
          <w:szCs w:val="24"/>
        </w:rPr>
      </w:pPr>
      <w:bookmarkStart w:id="3" w:name="_Toc77140598"/>
      <w:r w:rsidRPr="00AE15C7">
        <w:rPr>
          <w:rFonts w:ascii="Calibri" w:eastAsia="Batang" w:hAnsi="Calibri" w:cs="Calibri"/>
          <w:bCs/>
          <w:i w:val="0"/>
          <w:szCs w:val="24"/>
        </w:rPr>
        <w:t>3.1. Emotionele veiligheid</w:t>
      </w:r>
      <w:bookmarkEnd w:id="3"/>
    </w:p>
    <w:p w14:paraId="60828DBB" w14:textId="6C8B768F" w:rsidR="00DE08DB" w:rsidRPr="0024601A" w:rsidRDefault="00DE08DB" w:rsidP="0024601A">
      <w:pPr>
        <w:pStyle w:val="Kop2"/>
        <w:rPr>
          <w:rFonts w:ascii="Calibri" w:eastAsia="Batang" w:hAnsi="Calibri" w:cs="Calibri"/>
          <w:b w:val="0"/>
          <w:bCs/>
          <w:i w:val="0"/>
          <w:szCs w:val="24"/>
        </w:rPr>
      </w:pPr>
      <w:bookmarkStart w:id="4" w:name="_Toc77140599"/>
      <w:r w:rsidRPr="0024601A">
        <w:rPr>
          <w:rFonts w:ascii="Calibri" w:eastAsia="Batang" w:hAnsi="Calibri" w:cs="Calibri"/>
          <w:b w:val="0"/>
          <w:bCs/>
          <w:i w:val="0"/>
          <w:sz w:val="22"/>
          <w:szCs w:val="22"/>
        </w:rPr>
        <w:t>Het bi</w:t>
      </w:r>
      <w:r w:rsidR="0024601A" w:rsidRPr="0024601A">
        <w:rPr>
          <w:rFonts w:ascii="Calibri" w:eastAsia="Batang" w:hAnsi="Calibri" w:cs="Calibri"/>
          <w:b w:val="0"/>
          <w:bCs/>
          <w:i w:val="0"/>
          <w:sz w:val="22"/>
          <w:szCs w:val="22"/>
        </w:rPr>
        <w:t>e</w:t>
      </w:r>
      <w:r w:rsidRPr="0024601A">
        <w:rPr>
          <w:rFonts w:ascii="Calibri" w:eastAsia="Batang" w:hAnsi="Calibri" w:cs="Calibri"/>
          <w:b w:val="0"/>
          <w:bCs/>
          <w:i w:val="0"/>
          <w:sz w:val="22"/>
          <w:szCs w:val="22"/>
        </w:rPr>
        <w:t>den van emotionele veiligheid. Hiermee wordt bedoeld: het creëren van een veilige omgeving, een ’thuis’ waar kinderen zichzelf kunnen zijn, zich kunnen ontspannen en zich veilig kunnen voelen. Het bieden van een gevoel van veiligheid is de belangrijkste opvoedingsvoorwaarde. Als een kind zich emotioneel veilig voelt, draagt dat in positieve zin bij aan een gevoel van welbevinden. Daarmee is ook de basis gelegd voor de overige opvoedingsdoelen: als het kind zich veilig voelt, dan kan het zich openstellen voor wat er om hem heen gebeurt en is er ruimte voor het zetten van ontwikkelingsstappen. Zonder emotionele veiligheid kan een kind zich niet ontwikkelen.</w:t>
      </w:r>
      <w:bookmarkEnd w:id="4"/>
    </w:p>
    <w:p w14:paraId="654EAD15" w14:textId="4C403178" w:rsidR="00DE08DB" w:rsidRDefault="00DE08DB" w:rsidP="0024601A">
      <w:pPr>
        <w:spacing w:before="100" w:beforeAutospacing="1" w:after="100" w:afterAutospacing="1"/>
        <w:jc w:val="left"/>
        <w:rPr>
          <w:rFonts w:asciiTheme="minorHAnsi" w:hAnsiTheme="minorHAnsi" w:cstheme="minorHAnsi"/>
          <w:i w:val="0"/>
          <w:sz w:val="22"/>
          <w:szCs w:val="22"/>
        </w:rPr>
      </w:pPr>
      <w:r w:rsidRPr="00AE15C7">
        <w:rPr>
          <w:rFonts w:ascii="Calibri" w:eastAsia="Batang" w:hAnsi="Calibri" w:cs="Calibri"/>
          <w:i w:val="0"/>
          <w:sz w:val="22"/>
          <w:szCs w:val="22"/>
        </w:rPr>
        <w:t xml:space="preserve">Om emotionele veiligheid te kunnen bieden zijn een aantal zaken belangrijk: </w:t>
      </w:r>
      <w:r>
        <w:rPr>
          <w:rFonts w:ascii="Calibri" w:eastAsia="Batang" w:hAnsi="Calibri" w:cs="Calibri"/>
          <w:i w:val="0"/>
          <w:sz w:val="22"/>
          <w:szCs w:val="22"/>
        </w:rPr>
        <w:br/>
      </w:r>
      <w:r w:rsidR="0024601A">
        <w:rPr>
          <w:rFonts w:asciiTheme="minorHAnsi" w:hAnsiTheme="minorHAnsi" w:cstheme="minorHAnsi"/>
          <w:i w:val="0"/>
          <w:sz w:val="22"/>
          <w:szCs w:val="22"/>
          <w:u w:val="single"/>
        </w:rPr>
        <w:br/>
      </w:r>
      <w:r w:rsidRPr="000F1531">
        <w:rPr>
          <w:rFonts w:asciiTheme="minorHAnsi" w:hAnsiTheme="minorHAnsi" w:cstheme="minorHAnsi"/>
          <w:i w:val="0"/>
          <w:sz w:val="22"/>
          <w:szCs w:val="22"/>
          <w:u w:val="single"/>
        </w:rPr>
        <w:t>Een kind duidelijke grenzen bieden en hier uitleg over geven</w:t>
      </w:r>
      <w:r w:rsidR="0024601A">
        <w:rPr>
          <w:rFonts w:asciiTheme="minorHAnsi" w:hAnsiTheme="minorHAnsi" w:cstheme="minorHAnsi"/>
          <w:i w:val="0"/>
          <w:sz w:val="22"/>
          <w:szCs w:val="22"/>
          <w:u w:val="single"/>
        </w:rPr>
        <w:br/>
      </w:r>
      <w:r w:rsidRPr="000F1531">
        <w:rPr>
          <w:rFonts w:asciiTheme="minorHAnsi" w:hAnsiTheme="minorHAnsi" w:cstheme="minorHAnsi"/>
          <w:i w:val="0"/>
          <w:sz w:val="22"/>
          <w:szCs w:val="22"/>
        </w:rPr>
        <w:t>Door een kind een duidelijke grens te bieden weet het kind waar het aan toe is. Wanneer een kind aangesproken wordt als het iets doet wat niet mag, hoort daar uitleg bij. Het geweten van kinderen is nog in ontwikkeling en nog niet verinnerlijkt. Een kind dat bij herhaling hetzelfde gedrag vertoont, vraagt als het ware hulp aan ons om zijn grens te bepalen. Door grenzen te stellen krijgt een kind structuur in zijn leven. Het bieden van structuur is belangrijk omdat een kind op deze manier aanleert om zich binnen het kader van grenzen te ontplooien. Het stellen van grenzen en uitleg hierbij leidt bij een kind tot inzicht in gevoelens van veiligheid en geoorloofd gedrag. Buiten spelen is een activiteit waarbij de leiding fysieke grenzen stelt betreft waar een kind wel en niet mag spelen. Door het speelvlak aan te geven waar een kind vrij mag spelen ervaart een kind een gevoel van veiligheid en een ontspannen sfeer om fijn te spelen.</w:t>
      </w:r>
    </w:p>
    <w:p w14:paraId="047237D2" w14:textId="77777777" w:rsidR="00DE08DB" w:rsidRPr="000F1531" w:rsidRDefault="00DE08DB" w:rsidP="00DE08DB">
      <w:pPr>
        <w:rPr>
          <w:rFonts w:asciiTheme="minorHAnsi" w:hAnsiTheme="minorHAnsi" w:cstheme="minorHAnsi"/>
          <w:i w:val="0"/>
          <w:sz w:val="22"/>
          <w:szCs w:val="22"/>
          <w:u w:val="single"/>
        </w:rPr>
      </w:pPr>
      <w:r w:rsidRPr="000F1531">
        <w:rPr>
          <w:rFonts w:asciiTheme="minorHAnsi" w:hAnsiTheme="minorHAnsi" w:cstheme="minorHAnsi"/>
          <w:i w:val="0"/>
          <w:sz w:val="22"/>
          <w:szCs w:val="22"/>
          <w:u w:val="single"/>
        </w:rPr>
        <w:t>Een kind serieus nemen in wat het vertelt en openstaan voor vragen van het kind</w:t>
      </w:r>
    </w:p>
    <w:p w14:paraId="2CD41FB9" w14:textId="77777777" w:rsidR="00DE08DB" w:rsidRPr="000F1531" w:rsidRDefault="00DE08DB" w:rsidP="00DE08DB">
      <w:pPr>
        <w:rPr>
          <w:rFonts w:asciiTheme="minorHAnsi" w:hAnsiTheme="minorHAnsi" w:cstheme="minorHAnsi"/>
          <w:i w:val="0"/>
          <w:sz w:val="22"/>
          <w:szCs w:val="22"/>
        </w:rPr>
      </w:pPr>
      <w:r w:rsidRPr="000F1531">
        <w:rPr>
          <w:rFonts w:asciiTheme="minorHAnsi" w:hAnsiTheme="minorHAnsi" w:cstheme="minorHAnsi"/>
          <w:i w:val="0"/>
          <w:sz w:val="22"/>
          <w:szCs w:val="22"/>
        </w:rPr>
        <w:t xml:space="preserve">Kinderen beleven de wereld op een andere manier dan volwassenen. Er zijn andere zaken die hen bezighouden en voor hen belangrijk zijn in hun eigen leeftijdsfase. Als leiding vinden wij het belangrijk ons in te leven in wat het kind heeft te vertellen en daar aandacht aan te schenken. Kinderen willen ook graag van alles weten. Afhankelijk van de leeftijdsfase waarin ze zitten stellen ze allerlei vragen. Hierin nemen we het kind serieus en proberen het kind antwoord te geven.  Een knutselactiviteit is bijvoorbeeld een rustig moment waarbij een leidster de tijd heeft om dieper in te gaan op een gespreksonderwerp met een kind. Naast dat de leidster de vragen van een kind probeert te beantwoorden, stelt de leidster zelf ook vragen zodat er meer diepgang in het gesprek ontstaat waardoor de leidster meer inzicht kan verkrijgen in de leefwereld van het kind.   </w:t>
      </w:r>
    </w:p>
    <w:p w14:paraId="60D1CB08" w14:textId="77777777" w:rsidR="00DE08DB" w:rsidRDefault="00DE08DB" w:rsidP="00DE08DB">
      <w:pPr>
        <w:rPr>
          <w:rFonts w:asciiTheme="minorHAnsi" w:hAnsiTheme="minorHAnsi" w:cstheme="minorHAnsi"/>
          <w:i w:val="0"/>
          <w:sz w:val="22"/>
          <w:szCs w:val="22"/>
          <w:u w:val="single"/>
        </w:rPr>
      </w:pPr>
    </w:p>
    <w:p w14:paraId="6B66CF0A" w14:textId="77777777" w:rsidR="00DE08DB" w:rsidRPr="000F1531" w:rsidRDefault="00DE08DB" w:rsidP="00DE08DB">
      <w:pPr>
        <w:rPr>
          <w:rFonts w:asciiTheme="minorHAnsi" w:hAnsiTheme="minorHAnsi" w:cstheme="minorHAnsi"/>
          <w:i w:val="0"/>
          <w:sz w:val="22"/>
          <w:szCs w:val="22"/>
        </w:rPr>
      </w:pPr>
      <w:r w:rsidRPr="000F1531">
        <w:rPr>
          <w:rFonts w:asciiTheme="minorHAnsi" w:hAnsiTheme="minorHAnsi" w:cstheme="minorHAnsi"/>
          <w:i w:val="0"/>
          <w:sz w:val="22"/>
          <w:szCs w:val="22"/>
          <w:u w:val="single"/>
        </w:rPr>
        <w:t>Een kind als individu benaderen</w:t>
      </w:r>
      <w:r w:rsidRPr="000F1531">
        <w:rPr>
          <w:rFonts w:asciiTheme="minorHAnsi" w:hAnsiTheme="minorHAnsi" w:cstheme="minorHAnsi"/>
          <w:i w:val="0"/>
          <w:sz w:val="22"/>
          <w:szCs w:val="22"/>
        </w:rPr>
        <w:t xml:space="preserve"> </w:t>
      </w:r>
    </w:p>
    <w:p w14:paraId="6221AA5E" w14:textId="77777777" w:rsidR="00DE08DB" w:rsidRDefault="00DE08DB" w:rsidP="00DE08DB">
      <w:pPr>
        <w:rPr>
          <w:rFonts w:asciiTheme="minorHAnsi" w:hAnsiTheme="minorHAnsi" w:cstheme="minorHAnsi"/>
          <w:i w:val="0"/>
          <w:sz w:val="22"/>
          <w:szCs w:val="22"/>
        </w:rPr>
      </w:pPr>
      <w:r w:rsidRPr="000F1531">
        <w:rPr>
          <w:rFonts w:asciiTheme="minorHAnsi" w:hAnsiTheme="minorHAnsi" w:cstheme="minorHAnsi"/>
          <w:i w:val="0"/>
          <w:sz w:val="22"/>
          <w:szCs w:val="22"/>
        </w:rPr>
        <w:t>Elk kind is verschillend</w:t>
      </w:r>
      <w:r w:rsidRPr="00601FE1">
        <w:t xml:space="preserve">. </w:t>
      </w:r>
      <w:r w:rsidRPr="000F1531">
        <w:rPr>
          <w:rFonts w:asciiTheme="minorHAnsi" w:hAnsiTheme="minorHAnsi" w:cstheme="minorHAnsi"/>
          <w:i w:val="0"/>
          <w:sz w:val="22"/>
          <w:szCs w:val="22"/>
        </w:rPr>
        <w:t xml:space="preserve">Kinderen hebben verschillende interesses, achtergronden, normen en waarden, kwaliteiten en nog tal van andere eigenschappen, die kinderen maakt tot wat ze zijn. Wij vinden dan ook dat ieder kind een andere begeleiding nodig heeft. Binnen de groepsregels en </w:t>
      </w:r>
      <w:r w:rsidRPr="000F1531">
        <w:rPr>
          <w:rFonts w:asciiTheme="minorHAnsi" w:hAnsiTheme="minorHAnsi" w:cstheme="minorHAnsi"/>
          <w:i w:val="0"/>
          <w:sz w:val="22"/>
          <w:szCs w:val="22"/>
        </w:rPr>
        <w:lastRenderedPageBreak/>
        <w:t>groepsnormen willen we het kind de mogelijkheid bieden zich te uiten op zijn of haar manier. In de praktijk geeft de leiding hier vorm aan door raakvlakken met het kind te ontdekken.  Doormiddel van individuele contactmomenten met een kind kan de leiding activiteiten organiseren, die toegespitst zijn op het individu.</w:t>
      </w:r>
    </w:p>
    <w:p w14:paraId="5D1B368A" w14:textId="77777777" w:rsidR="0024601A" w:rsidRDefault="0024601A" w:rsidP="00DE08DB">
      <w:pPr>
        <w:rPr>
          <w:rFonts w:asciiTheme="minorHAnsi" w:hAnsiTheme="minorHAnsi" w:cstheme="minorHAnsi"/>
          <w:i w:val="0"/>
          <w:sz w:val="22"/>
          <w:szCs w:val="22"/>
          <w:u w:val="single"/>
        </w:rPr>
      </w:pPr>
    </w:p>
    <w:p w14:paraId="31ECF6FF" w14:textId="1E8E889A" w:rsidR="00DE08DB" w:rsidRPr="000F1531" w:rsidRDefault="00DE08DB" w:rsidP="00DE08DB">
      <w:pPr>
        <w:rPr>
          <w:rFonts w:asciiTheme="minorHAnsi" w:hAnsiTheme="minorHAnsi" w:cstheme="minorHAnsi"/>
          <w:i w:val="0"/>
          <w:sz w:val="22"/>
          <w:szCs w:val="22"/>
          <w:u w:val="single"/>
        </w:rPr>
      </w:pPr>
      <w:r w:rsidRPr="000F1531">
        <w:rPr>
          <w:rFonts w:asciiTheme="minorHAnsi" w:hAnsiTheme="minorHAnsi" w:cstheme="minorHAnsi"/>
          <w:i w:val="0"/>
          <w:sz w:val="22"/>
          <w:szCs w:val="22"/>
          <w:u w:val="single"/>
        </w:rPr>
        <w:t xml:space="preserve">Het kind op een manier aanspreken op leeftijdsniveau </w:t>
      </w:r>
    </w:p>
    <w:p w14:paraId="6ACC56A5" w14:textId="77777777" w:rsidR="00DE08DB" w:rsidRDefault="00DE08DB" w:rsidP="00DE08DB">
      <w:r w:rsidRPr="000F1531">
        <w:rPr>
          <w:rFonts w:asciiTheme="minorHAnsi" w:hAnsiTheme="minorHAnsi" w:cstheme="minorHAnsi"/>
          <w:i w:val="0"/>
          <w:sz w:val="22"/>
          <w:szCs w:val="22"/>
        </w:rPr>
        <w:t>Om helder met een kind te communiceren zal je jezelf bewust moeten zijn van de mogelijkheden van het kind en je daarop aanpassen.  Door actief te luisteren en het gedrag van een kind te observeren is de leiding in staat om aansluiting te vinden bij de leefwereld van het kind.</w:t>
      </w:r>
      <w:r w:rsidRPr="00601FE1">
        <w:t xml:space="preserve"> </w:t>
      </w:r>
    </w:p>
    <w:p w14:paraId="3C24F91E" w14:textId="77777777" w:rsidR="00DE08DB" w:rsidRDefault="00DE08DB" w:rsidP="00DE08DB"/>
    <w:p w14:paraId="7175D36E" w14:textId="77777777" w:rsidR="00DE08DB" w:rsidRPr="000F1531" w:rsidRDefault="00DE08DB" w:rsidP="00DE08DB">
      <w:pPr>
        <w:rPr>
          <w:rFonts w:asciiTheme="minorHAnsi" w:hAnsiTheme="minorHAnsi" w:cstheme="minorHAnsi"/>
          <w:i w:val="0"/>
          <w:sz w:val="22"/>
          <w:szCs w:val="22"/>
          <w:u w:val="single"/>
        </w:rPr>
      </w:pPr>
      <w:r w:rsidRPr="000F1531">
        <w:rPr>
          <w:rFonts w:asciiTheme="minorHAnsi" w:hAnsiTheme="minorHAnsi" w:cstheme="minorHAnsi"/>
          <w:i w:val="0"/>
          <w:sz w:val="22"/>
          <w:szCs w:val="22"/>
          <w:u w:val="single"/>
        </w:rPr>
        <w:t xml:space="preserve">Structuur </w:t>
      </w:r>
    </w:p>
    <w:p w14:paraId="503D1381" w14:textId="77777777" w:rsidR="00DE08DB" w:rsidRPr="000F1531" w:rsidRDefault="00DE08DB" w:rsidP="00DE08DB">
      <w:pPr>
        <w:rPr>
          <w:rFonts w:asciiTheme="minorHAnsi" w:hAnsiTheme="minorHAnsi" w:cstheme="minorHAnsi"/>
          <w:i w:val="0"/>
          <w:sz w:val="22"/>
          <w:szCs w:val="22"/>
        </w:rPr>
      </w:pPr>
      <w:r w:rsidRPr="000F1531">
        <w:rPr>
          <w:rFonts w:asciiTheme="minorHAnsi" w:hAnsiTheme="minorHAnsi" w:cstheme="minorHAnsi"/>
          <w:i w:val="0"/>
          <w:sz w:val="22"/>
          <w:szCs w:val="22"/>
        </w:rPr>
        <w:t>Niet alleen deze aspecten dragen bij aan de sociaal-emotionele veiligheid, maar ook structuur bieden is erg belangrijk voor kinderen, omdat het kind zo weet waar het aan toe is. Deze structuur bieden we door een vast dagritme en steeds terugkerende rituelen. Het kind zit op een vaste groep met kinderen die begeleid wordt door vaste leidsters. Deze zorgen voor een vertrouwde omgeving. Structuur bieden we ook door consequent vaste regels te hanteren zodat het kind weet waar het aan toe is. Op deze manier leert het kind ook bepaalde gedragsregels.  Denk hier bijvoorbeeld aan het ritueel van handen wassen voorafgaand aan het eten en de gedragsregels betreft tafelmanieren tijdens eetmomenten. Door consequent de regels door te voeren weet een kind wat er van hem wordt verwacht.</w:t>
      </w:r>
    </w:p>
    <w:p w14:paraId="52220F1C" w14:textId="77777777" w:rsidR="00DE08DB" w:rsidRDefault="00DE08DB" w:rsidP="00DE08DB">
      <w:pPr>
        <w:pStyle w:val="Kop2"/>
        <w:rPr>
          <w:rFonts w:ascii="Calibri" w:eastAsia="Batang" w:hAnsi="Calibri" w:cs="Calibri"/>
          <w:bCs/>
          <w:i w:val="0"/>
          <w:szCs w:val="24"/>
        </w:rPr>
      </w:pPr>
    </w:p>
    <w:p w14:paraId="7FAA7771" w14:textId="77777777" w:rsidR="00DE08DB" w:rsidRPr="00DE7D0E" w:rsidRDefault="00DE08DB" w:rsidP="00DE08DB">
      <w:pPr>
        <w:pStyle w:val="Kop2"/>
        <w:rPr>
          <w:rFonts w:ascii="Calibri" w:eastAsia="Batang" w:hAnsi="Calibri" w:cs="Calibri"/>
          <w:bCs/>
          <w:i w:val="0"/>
          <w:szCs w:val="24"/>
        </w:rPr>
      </w:pPr>
      <w:bookmarkStart w:id="5" w:name="_Toc77140600"/>
      <w:r w:rsidRPr="00DE7D0E">
        <w:rPr>
          <w:rFonts w:ascii="Calibri" w:eastAsia="Batang" w:hAnsi="Calibri" w:cs="Calibri"/>
          <w:bCs/>
          <w:i w:val="0"/>
          <w:szCs w:val="24"/>
        </w:rPr>
        <w:t>3.2 Sociale vaardigheden</w:t>
      </w:r>
      <w:bookmarkEnd w:id="5"/>
    </w:p>
    <w:p w14:paraId="49B514D3" w14:textId="77777777" w:rsidR="00DE08DB" w:rsidRDefault="00DE08DB" w:rsidP="00DE08DB">
      <w:pPr>
        <w:spacing w:before="100" w:beforeAutospacing="1" w:after="100" w:afterAutospacing="1"/>
        <w:rPr>
          <w:rFonts w:ascii="Calibri" w:eastAsia="Batang" w:hAnsi="Calibri" w:cs="Calibri"/>
          <w:i w:val="0"/>
          <w:sz w:val="22"/>
          <w:szCs w:val="22"/>
        </w:rPr>
      </w:pPr>
      <w:r w:rsidRPr="00DE7D0E">
        <w:rPr>
          <w:rFonts w:ascii="Calibri" w:eastAsia="Batang" w:hAnsi="Calibri" w:cs="Calibri"/>
          <w:i w:val="0"/>
          <w:sz w:val="22"/>
          <w:szCs w:val="22"/>
        </w:rPr>
        <w:t xml:space="preserve">Met sociale ontwikkeling wordt sociale kennis en vaardigheden bedoeld, zoals het zich in een ander kunnen verplaatsen kunnen communiceren, samenwerken, andere helpen, conflicten hanteren en oplossen, het ontwikkelen van sociale verantwoordelijkheid. </w:t>
      </w:r>
      <w:r>
        <w:rPr>
          <w:rFonts w:ascii="Calibri" w:eastAsia="Batang" w:hAnsi="Calibri" w:cs="Calibri"/>
          <w:i w:val="0"/>
          <w:sz w:val="22"/>
          <w:szCs w:val="22"/>
        </w:rPr>
        <w:t>We leren</w:t>
      </w:r>
      <w:r w:rsidRPr="00DE7D0E">
        <w:rPr>
          <w:rFonts w:ascii="Calibri" w:eastAsia="Batang" w:hAnsi="Calibri" w:cs="Calibri"/>
          <w:i w:val="0"/>
          <w:sz w:val="22"/>
          <w:szCs w:val="22"/>
        </w:rPr>
        <w:t xml:space="preserve"> de kinderen met conflict situaties om te gaan. De leidsters stimuleren vriendschap, kameraadschap, en samenwerking onder kinderen onderling. </w:t>
      </w:r>
    </w:p>
    <w:p w14:paraId="42ECB659" w14:textId="77777777" w:rsidR="00DE08DB" w:rsidRDefault="00DE08DB" w:rsidP="00DE08DB">
      <w:pPr>
        <w:rPr>
          <w:rFonts w:asciiTheme="minorHAnsi" w:hAnsiTheme="minorHAnsi" w:cstheme="minorHAnsi"/>
          <w:i w:val="0"/>
          <w:sz w:val="22"/>
          <w:szCs w:val="22"/>
        </w:rPr>
      </w:pPr>
      <w:r w:rsidRPr="00752374">
        <w:rPr>
          <w:rFonts w:asciiTheme="minorHAnsi" w:hAnsiTheme="minorHAnsi" w:cstheme="minorHAnsi"/>
          <w:i w:val="0"/>
          <w:sz w:val="22"/>
          <w:szCs w:val="22"/>
        </w:rPr>
        <w:t xml:space="preserve">Op de BSO leren de kinderen om respect te hebben voor elkaar, het omgaan met conflict situaties, opkomen voor eigen belang en voor een ander. Vrienden worden, van elkaar leren, leren delen en het doorgeven van kennis aan andere kinderen.  </w:t>
      </w:r>
    </w:p>
    <w:p w14:paraId="0E1C4A0E" w14:textId="77777777" w:rsidR="00DE08DB" w:rsidRPr="00752374" w:rsidRDefault="00DE08DB" w:rsidP="00DE08DB">
      <w:pPr>
        <w:rPr>
          <w:rFonts w:asciiTheme="minorHAnsi" w:hAnsiTheme="minorHAnsi" w:cstheme="minorHAnsi"/>
          <w:i w:val="0"/>
          <w:sz w:val="22"/>
          <w:szCs w:val="22"/>
        </w:rPr>
      </w:pPr>
    </w:p>
    <w:p w14:paraId="6E51A6C4" w14:textId="77777777" w:rsidR="00DE08DB" w:rsidRDefault="00DE08DB" w:rsidP="00DE08DB">
      <w:pPr>
        <w:rPr>
          <w:rFonts w:asciiTheme="minorHAnsi" w:hAnsiTheme="minorHAnsi" w:cstheme="minorHAnsi"/>
          <w:i w:val="0"/>
          <w:sz w:val="22"/>
          <w:szCs w:val="22"/>
        </w:rPr>
      </w:pPr>
      <w:r w:rsidRPr="00752374">
        <w:rPr>
          <w:rFonts w:asciiTheme="minorHAnsi" w:hAnsiTheme="minorHAnsi" w:cstheme="minorHAnsi"/>
          <w:i w:val="0"/>
          <w:sz w:val="22"/>
          <w:szCs w:val="22"/>
        </w:rPr>
        <w:t xml:space="preserve">Wij willen kinderen ruimte bieden om sociale ervaringen op te doen, waardoor sociale vaardigheden worden verworven. In de omgang met anderen vinden wij het belangrijk dat kinderen leren op een respectvolle wijze met de ander om te gaan. Dit houdt in dat een kind leert delen en rekening leert houden met een ander. Dit leren de kinderen door middel van spel en vaste groepsmomenten, zoals samen eten. Zo wachten we bijvoorbeeld met eten tot iedereen een boterham heeft. Kinderen pikken veel van elkaar op. Naast bijvoorbeeld taal leert het kind ook wat anderen prettig vinden en wat niet. Wanneer nodig, corrigeert de leiding dit gedrag en geeft daar uitleg bij.  </w:t>
      </w:r>
    </w:p>
    <w:p w14:paraId="4D77A96F" w14:textId="77777777" w:rsidR="00DE08DB" w:rsidRPr="00752374" w:rsidRDefault="00DE08DB" w:rsidP="00DE08DB">
      <w:pPr>
        <w:rPr>
          <w:rFonts w:asciiTheme="minorHAnsi" w:hAnsiTheme="minorHAnsi" w:cstheme="minorHAnsi"/>
          <w:i w:val="0"/>
          <w:sz w:val="22"/>
          <w:szCs w:val="22"/>
        </w:rPr>
      </w:pPr>
      <w:r w:rsidRPr="00752374">
        <w:rPr>
          <w:rFonts w:asciiTheme="minorHAnsi" w:hAnsiTheme="minorHAnsi" w:cstheme="minorHAnsi"/>
          <w:i w:val="0"/>
          <w:sz w:val="22"/>
          <w:szCs w:val="22"/>
        </w:rPr>
        <w:t xml:space="preserve"> </w:t>
      </w:r>
    </w:p>
    <w:p w14:paraId="02ABE776" w14:textId="77777777" w:rsidR="00DE08DB" w:rsidRDefault="00DE08DB" w:rsidP="00DE08DB">
      <w:pPr>
        <w:rPr>
          <w:rFonts w:asciiTheme="minorHAnsi" w:hAnsiTheme="minorHAnsi" w:cstheme="minorHAnsi"/>
          <w:i w:val="0"/>
          <w:sz w:val="22"/>
          <w:szCs w:val="22"/>
        </w:rPr>
      </w:pPr>
      <w:r w:rsidRPr="00752374">
        <w:rPr>
          <w:rFonts w:asciiTheme="minorHAnsi" w:hAnsiTheme="minorHAnsi" w:cstheme="minorHAnsi"/>
          <w:i w:val="0"/>
          <w:sz w:val="22"/>
          <w:szCs w:val="22"/>
        </w:rPr>
        <w:t>De BSO biedt veel mogelijkheden aan het kind om conflicten te leren hanteren. Juist op de leeftijd dat het op de BSO zit,  leert het  om te delen en rekening te houden met anderen. Onder het mom van ‘ samen spelen, samen delen’  geeft de leidster sturing aan een kind om saamhorig en respectvol met anderen te spelen.</w:t>
      </w:r>
    </w:p>
    <w:p w14:paraId="17DB4F12" w14:textId="77777777" w:rsidR="00DE08DB" w:rsidRDefault="00DE08DB" w:rsidP="00DE08DB">
      <w:pPr>
        <w:pStyle w:val="Kop2"/>
        <w:rPr>
          <w:rFonts w:ascii="Calibri" w:hAnsi="Calibri" w:cs="Calibri"/>
          <w:bCs/>
          <w:i w:val="0"/>
          <w:szCs w:val="24"/>
        </w:rPr>
      </w:pPr>
    </w:p>
    <w:p w14:paraId="537517AB" w14:textId="77777777" w:rsidR="00DE08DB" w:rsidRPr="00DE7D0E" w:rsidRDefault="00DE08DB" w:rsidP="00DE08DB">
      <w:pPr>
        <w:pStyle w:val="Kop2"/>
        <w:rPr>
          <w:rFonts w:ascii="Calibri" w:eastAsia="Batang" w:hAnsi="Calibri" w:cs="Calibri"/>
          <w:i w:val="0"/>
          <w:szCs w:val="24"/>
        </w:rPr>
      </w:pPr>
      <w:bookmarkStart w:id="6" w:name="_Toc77140601"/>
      <w:r w:rsidRPr="00DE7D0E">
        <w:rPr>
          <w:rFonts w:ascii="Calibri" w:hAnsi="Calibri" w:cs="Calibri"/>
          <w:bCs/>
          <w:i w:val="0"/>
          <w:szCs w:val="24"/>
        </w:rPr>
        <w:t>3.3 Persoonlijke competenties</w:t>
      </w:r>
      <w:bookmarkEnd w:id="6"/>
    </w:p>
    <w:p w14:paraId="4E19D975" w14:textId="77777777" w:rsidR="00DE08DB" w:rsidRDefault="00DE08DB" w:rsidP="00DE08DB">
      <w:pPr>
        <w:spacing w:before="100" w:beforeAutospacing="1" w:after="100" w:afterAutospacing="1"/>
        <w:rPr>
          <w:rFonts w:ascii="Calibri" w:eastAsia="Batang" w:hAnsi="Calibri" w:cs="Calibri"/>
          <w:i w:val="0"/>
          <w:sz w:val="22"/>
          <w:szCs w:val="22"/>
        </w:rPr>
      </w:pPr>
      <w:r w:rsidRPr="00DE7D0E">
        <w:rPr>
          <w:rFonts w:ascii="Calibri" w:eastAsia="Batang" w:hAnsi="Calibri" w:cs="Calibri"/>
          <w:i w:val="0"/>
          <w:sz w:val="22"/>
          <w:szCs w:val="22"/>
        </w:rPr>
        <w:t xml:space="preserve">Persoonlijke ontwikkeling omvat zelfstandigheid en onafhankelijkheid, zelfvertrouwen, flexibiliteit en creativiteit. Competenties waarmee kinderen allerlei typen problemen kunnen oplossen en zich goed kunnen aanpassen aan veranderende omstandigheden. Kinderen ontwikkelen deze vaardigheden </w:t>
      </w:r>
      <w:r w:rsidRPr="00DE7D0E">
        <w:rPr>
          <w:rFonts w:ascii="Calibri" w:eastAsia="Batang" w:hAnsi="Calibri" w:cs="Calibri"/>
          <w:i w:val="0"/>
          <w:sz w:val="22"/>
          <w:szCs w:val="22"/>
        </w:rPr>
        <w:lastRenderedPageBreak/>
        <w:t xml:space="preserve">door ontdekkingen te doen en door te spelen. Het ontdekken en spelen worden bevorderd door de ruimte uitnodigend in te richten en te zorgen voor een ruim aanbod aan materialen en activiteiten. </w:t>
      </w:r>
    </w:p>
    <w:p w14:paraId="50B82B47" w14:textId="77777777" w:rsidR="00DE08DB" w:rsidRDefault="00DE08DB" w:rsidP="00DE08DB">
      <w:pPr>
        <w:rPr>
          <w:rFonts w:ascii="Calibri" w:hAnsi="Calibri" w:cs="Calibri"/>
          <w:i w:val="0"/>
          <w:sz w:val="22"/>
          <w:szCs w:val="22"/>
        </w:rPr>
      </w:pPr>
      <w:r w:rsidRPr="00985211">
        <w:rPr>
          <w:rFonts w:ascii="Calibri" w:hAnsi="Calibri" w:cs="Calibri"/>
          <w:i w:val="0"/>
          <w:sz w:val="22"/>
          <w:szCs w:val="22"/>
        </w:rPr>
        <w:t xml:space="preserve">Elk kind doorloopt dezelfde fasen, maar niet elk kind doet dat in hetzelfde tempo. Wij willen de kinderen zo veel mogelijk stimuleren en begeleiden in hun persoonlijke ontwikkeling. We willen ze helpen zichzelf te leren kennen, zelfstandig te worden en een positief zelfbeeld te hebben. Dit gebeurt spelenderwijs, met aandacht voor de leeftijd en persoonlijkheid van het kind. Een kind met zelfvertrouwen is in staat om allerlei problemen adequaat aan te pakken. </w:t>
      </w:r>
    </w:p>
    <w:p w14:paraId="44613176" w14:textId="77777777" w:rsidR="00DE08DB" w:rsidRPr="00985211" w:rsidRDefault="00DE08DB" w:rsidP="00DE08DB">
      <w:pPr>
        <w:rPr>
          <w:rFonts w:ascii="Calibri" w:hAnsi="Calibri" w:cs="Calibri"/>
          <w:i w:val="0"/>
          <w:sz w:val="22"/>
          <w:szCs w:val="22"/>
        </w:rPr>
      </w:pPr>
      <w:r w:rsidRPr="00985211">
        <w:rPr>
          <w:rFonts w:ascii="Calibri" w:hAnsi="Calibri" w:cs="Calibri"/>
          <w:i w:val="0"/>
          <w:sz w:val="22"/>
          <w:szCs w:val="22"/>
        </w:rPr>
        <w:t xml:space="preserve">  </w:t>
      </w:r>
    </w:p>
    <w:p w14:paraId="5FB36092" w14:textId="77777777" w:rsidR="00DE08DB" w:rsidRPr="00E40448" w:rsidRDefault="00DE08DB" w:rsidP="00DE08DB">
      <w:pPr>
        <w:rPr>
          <w:rFonts w:asciiTheme="minorHAnsi" w:hAnsiTheme="minorHAnsi" w:cstheme="minorHAnsi"/>
          <w:i w:val="0"/>
          <w:sz w:val="22"/>
          <w:szCs w:val="22"/>
        </w:rPr>
      </w:pPr>
      <w:r>
        <w:rPr>
          <w:rFonts w:asciiTheme="minorHAnsi" w:hAnsiTheme="minorHAnsi" w:cstheme="minorHAnsi"/>
          <w:i w:val="0"/>
          <w:sz w:val="22"/>
          <w:szCs w:val="22"/>
        </w:rPr>
        <w:t xml:space="preserve">Zodra de kinderen uit school komen wordt er iets te drinken en te eten aangeboden. Tijdens dat moment kunnen  kinderen </w:t>
      </w:r>
      <w:r w:rsidRPr="00E40448">
        <w:rPr>
          <w:rFonts w:asciiTheme="minorHAnsi" w:hAnsiTheme="minorHAnsi" w:cstheme="minorHAnsi"/>
          <w:i w:val="0"/>
          <w:sz w:val="22"/>
          <w:szCs w:val="22"/>
        </w:rPr>
        <w:t>vertellen wat zij zoal meegemaakt hebben.</w:t>
      </w:r>
    </w:p>
    <w:p w14:paraId="7F8C9FAC" w14:textId="77777777" w:rsidR="00DE08DB" w:rsidRDefault="00DE08DB" w:rsidP="00DE08DB">
      <w:pPr>
        <w:rPr>
          <w:rFonts w:asciiTheme="minorHAnsi" w:hAnsiTheme="minorHAnsi" w:cstheme="minorHAnsi"/>
          <w:i w:val="0"/>
          <w:sz w:val="22"/>
          <w:szCs w:val="22"/>
        </w:rPr>
      </w:pPr>
      <w:r w:rsidRPr="00E40448">
        <w:rPr>
          <w:rFonts w:asciiTheme="minorHAnsi" w:hAnsiTheme="minorHAnsi" w:cstheme="minorHAnsi"/>
          <w:i w:val="0"/>
          <w:sz w:val="22"/>
          <w:szCs w:val="22"/>
        </w:rPr>
        <w:t xml:space="preserve">De </w:t>
      </w:r>
      <w:r>
        <w:rPr>
          <w:rFonts w:asciiTheme="minorHAnsi" w:hAnsiTheme="minorHAnsi" w:cstheme="minorHAnsi"/>
          <w:i w:val="0"/>
          <w:sz w:val="22"/>
          <w:szCs w:val="22"/>
        </w:rPr>
        <w:t xml:space="preserve">medewerk(st)er </w:t>
      </w:r>
      <w:r w:rsidRPr="00E40448">
        <w:rPr>
          <w:rFonts w:asciiTheme="minorHAnsi" w:hAnsiTheme="minorHAnsi" w:cstheme="minorHAnsi"/>
          <w:i w:val="0"/>
          <w:sz w:val="22"/>
          <w:szCs w:val="22"/>
        </w:rPr>
        <w:t xml:space="preserve">stimuleert een kind door grenzen te ontdekken en te verleggen van wat een kind kan, wil of durft. De leidster maakt het kind bewust van de eigen capaciteiten en kwaliteiten, speelt in op grapjes, humor en “ gek doen”. Ingaan op initiatieven van een kind, belonen, prijzen en complimenteren zijn positieve wijzen van bevestigen van het kind.  De groep is een sociale leefgemeenschap, waarin geoefend kan worden met eigen mogelijkheden, grenzen, aardigheid/onaardigheid, delen van plezier, uitproberen van gedrag (wat wordt als leuk/fijn ervaren, wat niet).  </w:t>
      </w:r>
    </w:p>
    <w:p w14:paraId="50D67322" w14:textId="77777777" w:rsidR="00DE08DB" w:rsidRPr="00E40448" w:rsidRDefault="00DE08DB" w:rsidP="00DE08DB">
      <w:pPr>
        <w:rPr>
          <w:rFonts w:asciiTheme="minorHAnsi" w:hAnsiTheme="minorHAnsi" w:cstheme="minorHAnsi"/>
          <w:i w:val="0"/>
          <w:sz w:val="22"/>
          <w:szCs w:val="22"/>
        </w:rPr>
      </w:pPr>
    </w:p>
    <w:p w14:paraId="4E0BBDB0" w14:textId="77777777" w:rsidR="00DE08DB" w:rsidRDefault="00DE08DB" w:rsidP="00DE08DB">
      <w:pPr>
        <w:rPr>
          <w:rFonts w:ascii="Calibri" w:hAnsi="Calibri" w:cs="Calibri"/>
          <w:i w:val="0"/>
          <w:sz w:val="22"/>
          <w:szCs w:val="22"/>
        </w:rPr>
      </w:pPr>
      <w:r w:rsidRPr="00985211">
        <w:rPr>
          <w:rFonts w:ascii="Calibri" w:hAnsi="Calibri" w:cs="Calibri"/>
          <w:i w:val="0"/>
          <w:sz w:val="22"/>
          <w:szCs w:val="22"/>
        </w:rPr>
        <w:t xml:space="preserve">Op de BSO krijgen de kinderen de mogelijkheid om te ontdekken. We bieden hen een uitdagende omgeving waarin hun nieuwsgierigheid geprikkeld wordt en ze de mogelijkheid hebben om te ontdekken. Het spelmateriaal is daarop uitgezocht. Door middel van spel worden situaties en mogelijkheden nagebootst en geoefend. Ze leren problemen op te lossen. Door deze handvatten aan te bieden, begeleiden wij de kinderen in het ontwikkelen van hun persoonlijke competentie.  </w:t>
      </w:r>
    </w:p>
    <w:p w14:paraId="3378D6B7" w14:textId="77777777" w:rsidR="00DE08DB" w:rsidRPr="00985211" w:rsidRDefault="00DE08DB" w:rsidP="00DE08DB">
      <w:pPr>
        <w:rPr>
          <w:rFonts w:ascii="Calibri" w:hAnsi="Calibri" w:cs="Calibri"/>
          <w:i w:val="0"/>
          <w:sz w:val="22"/>
          <w:szCs w:val="22"/>
        </w:rPr>
      </w:pPr>
    </w:p>
    <w:p w14:paraId="3DD1F2C9" w14:textId="77777777" w:rsidR="00DE08DB" w:rsidRDefault="00DE08DB" w:rsidP="00DE08DB">
      <w:pPr>
        <w:rPr>
          <w:rFonts w:ascii="Calibri" w:hAnsi="Calibri" w:cs="Calibri"/>
          <w:i w:val="0"/>
          <w:sz w:val="22"/>
          <w:szCs w:val="22"/>
        </w:rPr>
      </w:pPr>
      <w:bookmarkStart w:id="7" w:name="_Toc444260042"/>
      <w:r w:rsidRPr="00985211">
        <w:rPr>
          <w:rFonts w:ascii="Calibri" w:hAnsi="Calibri" w:cs="Calibri"/>
          <w:i w:val="0"/>
          <w:sz w:val="22"/>
          <w:szCs w:val="22"/>
        </w:rPr>
        <w:t>Ieder kind heeft verschillende interesses en mogelijkheden. Wij vinden het belangrijk om hierop in te spelen. Het kind krijgt de ruimte om eigen interesses</w:t>
      </w:r>
      <w:r>
        <w:rPr>
          <w:rFonts w:ascii="Calibri" w:hAnsi="Calibri" w:cs="Calibri"/>
          <w:i w:val="0"/>
          <w:sz w:val="22"/>
          <w:szCs w:val="22"/>
        </w:rPr>
        <w:t xml:space="preserve"> en talenten</w:t>
      </w:r>
      <w:r w:rsidRPr="00985211">
        <w:rPr>
          <w:rFonts w:ascii="Calibri" w:hAnsi="Calibri" w:cs="Calibri"/>
          <w:i w:val="0"/>
          <w:sz w:val="22"/>
          <w:szCs w:val="22"/>
        </w:rPr>
        <w:t xml:space="preserve"> te ontdekken en tot uiting te brengen. Belangrijk is dat het kind dit in eigen tempo doet. Wij werken vanuit de behoefte van het kind, en stimuleren op niveau en interesse. In grote lijnen kijken we naar hoe een kind is en wat een kind graag doet. Als een kind het leuk vindt om te tekenen, krijgt hij of zij daar de mogelijkheid voor, maar soms speelt het kind nog liever een tijdje met de potloden. De kinderen mogen zelf kiezen of ze deelnemen aan de aangeboden activiteit of dat ze liever vrij willen spelen. We vinden het belangrijk dat het kind zich op zijn eigen manier kan ontplooien volgens zijn eigen interesses en talenten.</w:t>
      </w:r>
      <w:bookmarkEnd w:id="7"/>
      <w:r w:rsidRPr="00985211">
        <w:rPr>
          <w:rFonts w:ascii="Calibri" w:hAnsi="Calibri" w:cs="Calibri"/>
          <w:i w:val="0"/>
          <w:sz w:val="22"/>
          <w:szCs w:val="22"/>
        </w:rPr>
        <w:t xml:space="preserve">   </w:t>
      </w:r>
    </w:p>
    <w:p w14:paraId="3A5BEDB9" w14:textId="77777777" w:rsidR="00DE08DB" w:rsidRPr="00985211" w:rsidRDefault="00DE08DB" w:rsidP="00DE08DB">
      <w:pPr>
        <w:rPr>
          <w:rFonts w:ascii="Calibri" w:hAnsi="Calibri" w:cs="Calibri"/>
          <w:i w:val="0"/>
          <w:sz w:val="22"/>
          <w:szCs w:val="22"/>
        </w:rPr>
      </w:pPr>
    </w:p>
    <w:p w14:paraId="73BBB0D7" w14:textId="77777777" w:rsidR="00DE08DB" w:rsidRDefault="00DE08DB" w:rsidP="00DE08DB">
      <w:pPr>
        <w:rPr>
          <w:rFonts w:ascii="Calibri" w:hAnsi="Calibri" w:cs="Calibri"/>
          <w:i w:val="0"/>
          <w:sz w:val="22"/>
          <w:szCs w:val="22"/>
        </w:rPr>
      </w:pPr>
      <w:bookmarkStart w:id="8" w:name="_Toc444260043"/>
      <w:r>
        <w:rPr>
          <w:rFonts w:ascii="Calibri" w:hAnsi="Calibri" w:cs="Calibri"/>
          <w:i w:val="0"/>
          <w:sz w:val="22"/>
          <w:szCs w:val="22"/>
        </w:rPr>
        <w:t>We praten met kinderen en de kinderen praten met elkaar</w:t>
      </w:r>
      <w:r w:rsidRPr="00985211">
        <w:rPr>
          <w:rFonts w:ascii="Calibri" w:hAnsi="Calibri" w:cs="Calibri"/>
          <w:i w:val="0"/>
          <w:sz w:val="22"/>
          <w:szCs w:val="22"/>
        </w:rPr>
        <w:t xml:space="preserve">. Dit zal met elk kind anders zijn en de gesprekken zijn op verschillende niveaus. Kinderen begrijpen meer dan je denkt en ze leren veel van het luisteren naar anderen. </w:t>
      </w:r>
      <w:bookmarkStart w:id="9" w:name="_Toc444260044"/>
      <w:bookmarkEnd w:id="8"/>
    </w:p>
    <w:p w14:paraId="027C11C2" w14:textId="77777777" w:rsidR="00DE08DB" w:rsidRDefault="00DE08DB" w:rsidP="00DE08DB">
      <w:pPr>
        <w:rPr>
          <w:rFonts w:ascii="Calibri" w:hAnsi="Calibri" w:cs="Calibri"/>
          <w:i w:val="0"/>
          <w:sz w:val="22"/>
          <w:szCs w:val="22"/>
        </w:rPr>
      </w:pPr>
    </w:p>
    <w:p w14:paraId="6CC1F772" w14:textId="77777777" w:rsidR="00DE08DB" w:rsidRDefault="00DE08DB" w:rsidP="00DE08DB">
      <w:pPr>
        <w:rPr>
          <w:rFonts w:ascii="Calibri" w:hAnsi="Calibri" w:cs="Calibri"/>
          <w:i w:val="0"/>
          <w:sz w:val="22"/>
          <w:szCs w:val="22"/>
        </w:rPr>
      </w:pPr>
      <w:r w:rsidRPr="00985211">
        <w:rPr>
          <w:rFonts w:ascii="Calibri" w:hAnsi="Calibri" w:cs="Calibri"/>
          <w:i w:val="0"/>
          <w:sz w:val="22"/>
          <w:szCs w:val="22"/>
        </w:rPr>
        <w:t>We schenken veel aandacht aan het ontplooien van de creatieve kant van het kind. Het is voor een kind een mogelijkheid zich te uiten, de fantasie te prikkelen en daagt uit tot het uitproberen van technieken. We bieden het kind hiervoor de materialen, maar stimuleren dat het kind zijn eigen creatie maakt.</w:t>
      </w:r>
      <w:bookmarkEnd w:id="9"/>
      <w:r w:rsidRPr="00985211">
        <w:rPr>
          <w:rFonts w:ascii="Calibri" w:hAnsi="Calibri" w:cs="Calibri"/>
          <w:i w:val="0"/>
          <w:sz w:val="22"/>
          <w:szCs w:val="22"/>
        </w:rPr>
        <w:t xml:space="preserve">   </w:t>
      </w:r>
    </w:p>
    <w:p w14:paraId="683EC48E" w14:textId="77777777" w:rsidR="00DE08DB" w:rsidRPr="00985211" w:rsidRDefault="00DE08DB" w:rsidP="00DE08DB">
      <w:pPr>
        <w:rPr>
          <w:rFonts w:ascii="Calibri" w:hAnsi="Calibri" w:cs="Calibri"/>
          <w:i w:val="0"/>
          <w:sz w:val="22"/>
          <w:szCs w:val="22"/>
        </w:rPr>
      </w:pPr>
    </w:p>
    <w:p w14:paraId="4B075AF8" w14:textId="77777777" w:rsidR="00DE08DB" w:rsidRPr="00985211" w:rsidRDefault="00DE08DB" w:rsidP="00DE08DB">
      <w:pPr>
        <w:rPr>
          <w:rFonts w:ascii="Calibri" w:hAnsi="Calibri" w:cs="Calibri"/>
          <w:i w:val="0"/>
          <w:sz w:val="22"/>
          <w:szCs w:val="22"/>
        </w:rPr>
      </w:pPr>
      <w:bookmarkStart w:id="10" w:name="_Toc444260045"/>
      <w:r w:rsidRPr="00985211">
        <w:rPr>
          <w:rFonts w:ascii="Calibri" w:hAnsi="Calibri" w:cs="Calibri"/>
          <w:i w:val="0"/>
          <w:sz w:val="22"/>
          <w:szCs w:val="22"/>
        </w:rPr>
        <w:t>Elk kind heeft de behoefte dingen zelf te doen, van die behoeften maken wij op de BSO gebruik en we stimuleren die behoefte ook. Verder prikkelen we de kinderen door ze dingen zelf te laten proberen en zelf op te lossen en niet direct in te grijpen als de dingen niet helemaal gaan zoals ze moeten gaan. We gaan er van uit dat een kind moet kunnen leren van zijn eigen ervaringen en fouten. Als iets dan gelukt is, zal het kind dat ervaren als een overwinning en zich uitgedaagd voelen ook andere dingen zelf uit te proberen.</w:t>
      </w:r>
      <w:bookmarkEnd w:id="10"/>
      <w:r w:rsidRPr="00985211">
        <w:rPr>
          <w:rFonts w:ascii="Calibri" w:hAnsi="Calibri" w:cs="Calibri"/>
          <w:i w:val="0"/>
          <w:sz w:val="22"/>
          <w:szCs w:val="22"/>
        </w:rPr>
        <w:t xml:space="preserve">   </w:t>
      </w:r>
    </w:p>
    <w:p w14:paraId="7439BEB2" w14:textId="77777777" w:rsidR="00DE08DB" w:rsidRDefault="00DE08DB" w:rsidP="00DE08DB">
      <w:pPr>
        <w:spacing w:before="100" w:beforeAutospacing="1" w:after="100" w:afterAutospacing="1"/>
        <w:rPr>
          <w:rFonts w:ascii="Calibri" w:hAnsi="Calibri" w:cs="Calibri"/>
          <w:i w:val="0"/>
          <w:sz w:val="22"/>
          <w:szCs w:val="22"/>
        </w:rPr>
      </w:pPr>
      <w:r w:rsidRPr="00985211">
        <w:rPr>
          <w:rFonts w:ascii="Calibri" w:hAnsi="Calibri" w:cs="Calibri"/>
          <w:i w:val="0"/>
          <w:sz w:val="22"/>
          <w:szCs w:val="22"/>
        </w:rPr>
        <w:t xml:space="preserve">Onder het mom van ‘ proberen is leren’  stimuleren we een kind om zijn best te doen en om af en toe deel te nemen aan een nieuwe activiteit. Een kind is nog zoekende in wat hij wel en niet leuk vindt en </w:t>
      </w:r>
      <w:r w:rsidRPr="00985211">
        <w:rPr>
          <w:rFonts w:ascii="Calibri" w:hAnsi="Calibri" w:cs="Calibri"/>
          <w:i w:val="0"/>
          <w:sz w:val="22"/>
          <w:szCs w:val="22"/>
        </w:rPr>
        <w:lastRenderedPageBreak/>
        <w:t>kan doen. We vinden het dan ook belangrijk om een kind te stimuleren om nieuwe uitdagingen aan te gaan.</w:t>
      </w:r>
    </w:p>
    <w:p w14:paraId="6655B45D" w14:textId="77777777" w:rsidR="00DE08DB" w:rsidRPr="00B70FF8" w:rsidRDefault="00DE08DB" w:rsidP="00DE08DB">
      <w:pPr>
        <w:pStyle w:val="Kop2"/>
        <w:rPr>
          <w:rFonts w:ascii="Calibri" w:eastAsia="Batang" w:hAnsi="Calibri" w:cs="Calibri"/>
          <w:i w:val="0"/>
          <w:szCs w:val="24"/>
        </w:rPr>
      </w:pPr>
      <w:bookmarkStart w:id="11" w:name="_Toc77140602"/>
      <w:r>
        <w:rPr>
          <w:rFonts w:ascii="Calibri" w:hAnsi="Calibri" w:cs="Calibri"/>
          <w:bCs/>
          <w:i w:val="0"/>
          <w:szCs w:val="24"/>
        </w:rPr>
        <w:t>3.4</w:t>
      </w:r>
      <w:r w:rsidRPr="00B70FF8">
        <w:rPr>
          <w:rFonts w:ascii="Calibri" w:hAnsi="Calibri" w:cs="Calibri"/>
          <w:bCs/>
          <w:i w:val="0"/>
          <w:szCs w:val="24"/>
        </w:rPr>
        <w:t xml:space="preserve"> </w:t>
      </w:r>
      <w:r>
        <w:rPr>
          <w:rFonts w:ascii="Calibri" w:hAnsi="Calibri" w:cs="Calibri"/>
          <w:bCs/>
          <w:i w:val="0"/>
          <w:szCs w:val="24"/>
        </w:rPr>
        <w:t>Normen en waarden</w:t>
      </w:r>
      <w:bookmarkEnd w:id="11"/>
    </w:p>
    <w:p w14:paraId="00F53DD0" w14:textId="77777777" w:rsidR="00DE08DB" w:rsidRPr="00062DFC" w:rsidRDefault="00DE08DB" w:rsidP="00DE08DB">
      <w:pPr>
        <w:spacing w:before="100" w:beforeAutospacing="1" w:after="100" w:afterAutospacing="1"/>
        <w:rPr>
          <w:rFonts w:ascii="Calibri" w:eastAsia="Batang" w:hAnsi="Calibri" w:cs="Calibri"/>
          <w:b/>
          <w:bCs/>
          <w:i w:val="0"/>
          <w:sz w:val="22"/>
          <w:szCs w:val="22"/>
        </w:rPr>
      </w:pPr>
      <w:r w:rsidRPr="00062DFC">
        <w:rPr>
          <w:rFonts w:ascii="Calibri" w:eastAsia="Batang" w:hAnsi="Calibri" w:cs="Calibri"/>
          <w:b/>
          <w:bCs/>
          <w:i w:val="0"/>
          <w:sz w:val="22"/>
          <w:szCs w:val="22"/>
        </w:rPr>
        <w:t>3.4.1 Het eigen maken van waarden en normen (cultuur)</w:t>
      </w:r>
    </w:p>
    <w:p w14:paraId="5B5108DC" w14:textId="77777777" w:rsidR="00DE08DB" w:rsidRDefault="00DE08DB" w:rsidP="00DE08DB">
      <w:pPr>
        <w:spacing w:before="100" w:beforeAutospacing="1" w:after="100" w:afterAutospacing="1"/>
        <w:rPr>
          <w:rFonts w:ascii="Calibri" w:eastAsia="Batang" w:hAnsi="Calibri" w:cs="Calibri"/>
          <w:i w:val="0"/>
          <w:sz w:val="22"/>
          <w:szCs w:val="22"/>
        </w:rPr>
      </w:pPr>
      <w:r w:rsidRPr="00B70FF8">
        <w:rPr>
          <w:rFonts w:ascii="Calibri" w:eastAsia="Batang" w:hAnsi="Calibri" w:cs="Calibri"/>
          <w:i w:val="0"/>
          <w:sz w:val="22"/>
          <w:szCs w:val="22"/>
        </w:rPr>
        <w:t xml:space="preserve">Het voorleven van waarden en normen is een belangrijk aspect van opvoeden. Waarden geven uitdrukking aan de betekenis die mensen hechten aan bepaald gedrag of aan bepaalde dingen of gebeurtenissen. Middels opvattingen geven mensen aan hoe belangrijk zij iets vinden en middels hun gedrag geven ze daar vorm aan. Waarden zijn onmiskenbaar cultuurgebonden; ze veranderen in de loop van de tijd en variëren per samenleving. Normen vertalen de waarden in regels en voorschriften over hoe volwassenen en kinderen zich horen te gedragen. Een waarde is bijvoorbeeld: respect te hebben voor elkaar. De norm of gedragsregel kan zijn dat je iemand recht in de ogen kijkt als je met hem praat (of juist niet). </w:t>
      </w:r>
    </w:p>
    <w:p w14:paraId="4ECDD7E2" w14:textId="77777777" w:rsidR="00DE08DB" w:rsidRDefault="00DE08DB" w:rsidP="00DE08DB">
      <w:pPr>
        <w:rPr>
          <w:rFonts w:asciiTheme="minorHAnsi" w:hAnsiTheme="minorHAnsi" w:cstheme="minorHAnsi"/>
          <w:i w:val="0"/>
          <w:sz w:val="22"/>
          <w:szCs w:val="22"/>
        </w:rPr>
      </w:pPr>
      <w:r w:rsidRPr="00752374">
        <w:rPr>
          <w:rFonts w:asciiTheme="minorHAnsi" w:hAnsiTheme="minorHAnsi" w:cstheme="minorHAnsi"/>
          <w:i w:val="0"/>
          <w:sz w:val="22"/>
          <w:szCs w:val="22"/>
        </w:rPr>
        <w:t xml:space="preserve">Het eigen maken van normen en waarden maakt onderdeel uit van de morele ontwikkeling. Binnen en buiten de groep doen zich situaties voor waarvan op dit gebied veel leermomenten zijn (bijvoorbeeld pijn en verdriet, een conflict of een maatschappelijke gebeurtenis). Door de reacties van de groepsleiding op dit soort situaties ervaart een kind wat wel en niet goed is. Het gedrag van de groepsleiding heeft hierbij dus een belangrijke voorbeeldfunctie.  </w:t>
      </w:r>
    </w:p>
    <w:p w14:paraId="49DFD6FD" w14:textId="77777777" w:rsidR="00DE08DB" w:rsidRPr="00752374" w:rsidRDefault="00DE08DB" w:rsidP="00DE08DB">
      <w:pPr>
        <w:rPr>
          <w:rFonts w:asciiTheme="minorHAnsi" w:hAnsiTheme="minorHAnsi" w:cstheme="minorHAnsi"/>
          <w:i w:val="0"/>
          <w:sz w:val="22"/>
          <w:szCs w:val="22"/>
        </w:rPr>
      </w:pPr>
    </w:p>
    <w:p w14:paraId="2B47723E" w14:textId="77777777" w:rsidR="00DE08DB" w:rsidRDefault="00DE08DB" w:rsidP="00DE08DB">
      <w:pPr>
        <w:rPr>
          <w:rFonts w:asciiTheme="minorHAnsi" w:hAnsiTheme="minorHAnsi" w:cstheme="minorHAnsi"/>
          <w:i w:val="0"/>
          <w:sz w:val="22"/>
          <w:szCs w:val="22"/>
        </w:rPr>
      </w:pPr>
      <w:r w:rsidRPr="00752374">
        <w:rPr>
          <w:rFonts w:asciiTheme="minorHAnsi" w:hAnsiTheme="minorHAnsi" w:cstheme="minorHAnsi"/>
          <w:i w:val="0"/>
          <w:sz w:val="22"/>
          <w:szCs w:val="22"/>
        </w:rPr>
        <w:t xml:space="preserve">De regels die toegepast worden op de BSO zijn een weerspiegeling van de regels (normen en waarden) die binnen deze maatschappij gelden. Als leiding zullen we dan ook handelen volgens onze eigen regels, omdat we een rolmodel voor de kinderen zijn.   </w:t>
      </w:r>
    </w:p>
    <w:p w14:paraId="6EF66F31" w14:textId="77777777" w:rsidR="00DE08DB" w:rsidRDefault="00DE08DB" w:rsidP="00DE08DB">
      <w:pPr>
        <w:spacing w:before="100" w:beforeAutospacing="1" w:after="100" w:afterAutospacing="1"/>
        <w:rPr>
          <w:rFonts w:asciiTheme="minorHAnsi" w:hAnsiTheme="minorHAnsi" w:cstheme="minorHAnsi"/>
          <w:i w:val="0"/>
          <w:sz w:val="22"/>
          <w:szCs w:val="22"/>
        </w:rPr>
      </w:pPr>
      <w:r w:rsidRPr="00752374">
        <w:rPr>
          <w:rFonts w:asciiTheme="minorHAnsi" w:hAnsiTheme="minorHAnsi" w:cstheme="minorHAnsi"/>
          <w:i w:val="0"/>
          <w:sz w:val="22"/>
          <w:szCs w:val="22"/>
        </w:rPr>
        <w:t xml:space="preserve">Kinderen worden aangesproken op hun gedrag. Wat betreft het aanbieden van regels, normen en waarden vinden we het vooral belangrijk om voortdurend het gesprek aan te gaan over uiteenlopende situaties en onderwerpen. Er wordt hen uitgelegd wat er van hen verwacht wordt en waarom dat van hen verwacht wordt. Door duidelijk en bondig te communiceren kan een kind makkelijker bevatten wat er van hem wordt verwacht. Ook zal de leidster altijd uitleggen waarom iets wel of niet mag zodat een kind inzicht verkrijgt in de consequenties van zijn handelen. Zoals eerder benoemd is het uitermate belangrijk dat de leidster als voorbeeldfunctie fungeert zodat een kind het gewenste gedrag overneemt en vertoont. </w:t>
      </w:r>
    </w:p>
    <w:p w14:paraId="7F148D41" w14:textId="77777777" w:rsidR="00DE08DB" w:rsidRPr="00752374" w:rsidRDefault="00DE08DB" w:rsidP="00DE08DB">
      <w:pPr>
        <w:spacing w:before="100" w:beforeAutospacing="1" w:after="100" w:afterAutospacing="1"/>
        <w:rPr>
          <w:rFonts w:asciiTheme="minorHAnsi" w:eastAsia="Batang" w:hAnsiTheme="minorHAnsi" w:cstheme="minorHAnsi"/>
          <w:i w:val="0"/>
          <w:sz w:val="22"/>
          <w:szCs w:val="22"/>
        </w:rPr>
      </w:pPr>
      <w:r w:rsidRPr="00752374">
        <w:rPr>
          <w:rFonts w:asciiTheme="minorHAnsi" w:hAnsiTheme="minorHAnsi" w:cstheme="minorHAnsi"/>
          <w:i w:val="0"/>
          <w:sz w:val="22"/>
          <w:szCs w:val="22"/>
        </w:rPr>
        <w:t>Mocht een kind niet luisteren dan wordt hij soms even apart gezet op de groep. We vinden het belangrijk dat een kind op zo’n moment niet afgewezen wordt, maar te horen krijgt dat het gedrag niet acceptabel is. Het is daarom ook belangrijk dat de leiding na het incident het weer ‘bijlegt’ met het kind. Zo leert het dat er fouten gemaakt mogen worden zonder dat je als persoon afgewezen wordt.</w:t>
      </w:r>
    </w:p>
    <w:p w14:paraId="527BEA87" w14:textId="77777777" w:rsidR="00DE08DB" w:rsidRDefault="00DE08DB" w:rsidP="00DE08DB">
      <w:pPr>
        <w:rPr>
          <w:rFonts w:eastAsia="Batang" w:hint="eastAsia"/>
          <w:sz w:val="22"/>
          <w:szCs w:val="22"/>
        </w:rPr>
      </w:pPr>
      <w:r w:rsidRPr="00B70FF8">
        <w:rPr>
          <w:rFonts w:ascii="Calibri" w:eastAsia="Batang" w:hAnsi="Calibri" w:cs="Calibri"/>
          <w:i w:val="0"/>
          <w:sz w:val="22"/>
          <w:szCs w:val="22"/>
        </w:rPr>
        <w:t xml:space="preserve">Het gedrag van de </w:t>
      </w:r>
      <w:r>
        <w:rPr>
          <w:rFonts w:ascii="Calibri" w:eastAsia="Batang" w:hAnsi="Calibri" w:cs="Calibri"/>
          <w:i w:val="0"/>
          <w:sz w:val="22"/>
          <w:szCs w:val="22"/>
        </w:rPr>
        <w:t>pedagogisch medewerk(st)</w:t>
      </w:r>
      <w:proofErr w:type="spellStart"/>
      <w:r>
        <w:rPr>
          <w:rFonts w:ascii="Calibri" w:eastAsia="Batang" w:hAnsi="Calibri" w:cs="Calibri"/>
          <w:i w:val="0"/>
          <w:sz w:val="22"/>
          <w:szCs w:val="22"/>
        </w:rPr>
        <w:t>ers</w:t>
      </w:r>
      <w:proofErr w:type="spellEnd"/>
      <w:r w:rsidRPr="00B70FF8">
        <w:rPr>
          <w:rFonts w:ascii="Calibri" w:eastAsia="Batang" w:hAnsi="Calibri" w:cs="Calibri"/>
          <w:i w:val="0"/>
          <w:sz w:val="22"/>
          <w:szCs w:val="22"/>
        </w:rPr>
        <w:t xml:space="preserve"> </w:t>
      </w:r>
      <w:r>
        <w:rPr>
          <w:rFonts w:ascii="Calibri" w:eastAsia="Batang" w:hAnsi="Calibri" w:cs="Calibri"/>
          <w:i w:val="0"/>
          <w:sz w:val="22"/>
          <w:szCs w:val="22"/>
        </w:rPr>
        <w:t>spelen</w:t>
      </w:r>
      <w:r w:rsidRPr="00B70FF8">
        <w:rPr>
          <w:rFonts w:ascii="Calibri" w:eastAsia="Batang" w:hAnsi="Calibri" w:cs="Calibri"/>
          <w:i w:val="0"/>
          <w:sz w:val="22"/>
          <w:szCs w:val="22"/>
        </w:rPr>
        <w:t xml:space="preserve"> derhalve een belangrijke rol bij de morele ontwikkeling van kinderen. Door hun reacties ervaren kinderen hun (cultuurgebonden) grenzen van goed of slecht, van anders, van mogen en moeten. Ook imiteren ze het gedrag van de volwassenen. De </w:t>
      </w:r>
      <w:r>
        <w:rPr>
          <w:rFonts w:ascii="Calibri" w:eastAsia="Batang" w:hAnsi="Calibri" w:cs="Calibri"/>
          <w:i w:val="0"/>
          <w:sz w:val="22"/>
          <w:szCs w:val="22"/>
        </w:rPr>
        <w:t>medewerk(st)</w:t>
      </w:r>
      <w:proofErr w:type="spellStart"/>
      <w:r>
        <w:rPr>
          <w:rFonts w:ascii="Calibri" w:eastAsia="Batang" w:hAnsi="Calibri" w:cs="Calibri"/>
          <w:i w:val="0"/>
          <w:sz w:val="22"/>
          <w:szCs w:val="22"/>
        </w:rPr>
        <w:t>ers</w:t>
      </w:r>
      <w:proofErr w:type="spellEnd"/>
      <w:r w:rsidRPr="00B70FF8">
        <w:rPr>
          <w:rFonts w:ascii="Calibri" w:eastAsia="Batang" w:hAnsi="Calibri" w:cs="Calibri"/>
          <w:i w:val="0"/>
          <w:sz w:val="22"/>
          <w:szCs w:val="22"/>
        </w:rPr>
        <w:t xml:space="preserve"> kunnen van belang zijn waar het gaat om de ontwikkeling van het inlevingsvermogen en het leren respecteren van een diversiteit aan opvattingen en gedragingen. Kinderen hebben behoefte aan duidelijkheid en consequente en vooral authentieke grenzen. Zo leren ze langzamerhand ook de eigen waarden en normen kennen.</w:t>
      </w:r>
    </w:p>
    <w:p w14:paraId="76E116E1" w14:textId="77777777" w:rsidR="00DE08DB" w:rsidRPr="00A21D0B" w:rsidRDefault="00DE08DB" w:rsidP="00DE08DB">
      <w:pPr>
        <w:rPr>
          <w:rFonts w:eastAsia="Batang" w:hint="eastAsia"/>
          <w:b/>
          <w:bCs/>
          <w:sz w:val="22"/>
          <w:szCs w:val="22"/>
        </w:rPr>
      </w:pPr>
    </w:p>
    <w:p w14:paraId="3437ADC6" w14:textId="77777777" w:rsidR="00DE08DB" w:rsidRPr="00B70FF8" w:rsidRDefault="00DE08DB" w:rsidP="00DE08DB">
      <w:pPr>
        <w:rPr>
          <w:rFonts w:ascii="Calibri" w:eastAsia="Batang" w:hAnsi="Calibri" w:cs="Calibri"/>
          <w:b/>
          <w:bCs/>
          <w:i w:val="0"/>
          <w:sz w:val="22"/>
          <w:szCs w:val="22"/>
        </w:rPr>
      </w:pPr>
      <w:r>
        <w:rPr>
          <w:rFonts w:ascii="Calibri" w:eastAsia="Batang" w:hAnsi="Calibri" w:cs="Calibri"/>
          <w:b/>
          <w:bCs/>
          <w:i w:val="0"/>
          <w:sz w:val="22"/>
          <w:szCs w:val="22"/>
        </w:rPr>
        <w:t>3.4.2</w:t>
      </w:r>
      <w:r w:rsidRPr="00B70FF8">
        <w:rPr>
          <w:rFonts w:ascii="Calibri" w:eastAsia="Batang" w:hAnsi="Calibri" w:cs="Calibri"/>
          <w:b/>
          <w:bCs/>
          <w:i w:val="0"/>
          <w:sz w:val="22"/>
          <w:szCs w:val="22"/>
        </w:rPr>
        <w:t xml:space="preserve"> Waarden en normen van </w:t>
      </w:r>
      <w:r>
        <w:rPr>
          <w:rFonts w:ascii="Calibri" w:eastAsia="Batang" w:hAnsi="Calibri" w:cs="Calibri"/>
          <w:b/>
          <w:bCs/>
          <w:i w:val="0"/>
          <w:sz w:val="22"/>
          <w:szCs w:val="22"/>
        </w:rPr>
        <w:t>De Kinderen van September</w:t>
      </w:r>
    </w:p>
    <w:p w14:paraId="57125E78" w14:textId="77777777" w:rsidR="00DE08DB" w:rsidRPr="00B70FF8" w:rsidRDefault="00DE08DB" w:rsidP="00DE08DB">
      <w:pPr>
        <w:rPr>
          <w:rFonts w:ascii="Calibri" w:eastAsia="Batang" w:hAnsi="Calibri" w:cs="Calibri"/>
          <w:i w:val="0"/>
          <w:sz w:val="22"/>
          <w:szCs w:val="22"/>
        </w:rPr>
      </w:pPr>
      <w:r w:rsidRPr="00B70FF8">
        <w:rPr>
          <w:rFonts w:ascii="Calibri" w:eastAsia="Batang" w:hAnsi="Calibri" w:cs="Calibri"/>
          <w:b/>
          <w:bCs/>
          <w:i w:val="0"/>
          <w:sz w:val="22"/>
          <w:szCs w:val="22"/>
        </w:rPr>
        <w:br/>
      </w:r>
      <w:r w:rsidRPr="00B70FF8">
        <w:rPr>
          <w:rFonts w:ascii="Calibri" w:eastAsia="Batang" w:hAnsi="Calibri" w:cs="Calibri"/>
          <w:i w:val="0"/>
          <w:sz w:val="22"/>
          <w:szCs w:val="22"/>
        </w:rPr>
        <w:t xml:space="preserve">Belangrijke waarden voor ons zijn respect voor elkaar, jezelf kunnen zijn, saamhorigheid, emoties </w:t>
      </w:r>
      <w:r w:rsidRPr="00B70FF8">
        <w:rPr>
          <w:rFonts w:ascii="Calibri" w:eastAsia="Batang" w:hAnsi="Calibri" w:cs="Calibri"/>
          <w:i w:val="0"/>
          <w:sz w:val="22"/>
          <w:szCs w:val="22"/>
        </w:rPr>
        <w:lastRenderedPageBreak/>
        <w:t>kunnen uiten, samen oplossingen zoeken, belangstelling voor elkaar, accepteren van verschillen, samen spelen en samen delen. Deze worden zichtbaar gemaakt in diverse gewoonten, rituelen en regels. De belangrijkste regels voor de kinderen zijn:</w:t>
      </w:r>
    </w:p>
    <w:p w14:paraId="76BEFDC1" w14:textId="77777777" w:rsidR="00DE08DB" w:rsidRPr="00B70FF8" w:rsidRDefault="00DE08DB" w:rsidP="00DE08DB">
      <w:pPr>
        <w:numPr>
          <w:ilvl w:val="0"/>
          <w:numId w:val="2"/>
        </w:numPr>
        <w:spacing w:before="100" w:beforeAutospacing="1" w:after="100" w:afterAutospacing="1"/>
        <w:rPr>
          <w:rFonts w:ascii="Calibri" w:eastAsia="Batang" w:hAnsi="Calibri" w:cs="Calibri"/>
          <w:i w:val="0"/>
          <w:sz w:val="22"/>
          <w:szCs w:val="22"/>
        </w:rPr>
      </w:pPr>
      <w:r w:rsidRPr="00B70FF8">
        <w:rPr>
          <w:rFonts w:ascii="Calibri" w:eastAsia="Batang" w:hAnsi="Calibri" w:cs="Calibri"/>
          <w:i w:val="0"/>
          <w:sz w:val="22"/>
          <w:szCs w:val="22"/>
        </w:rPr>
        <w:t>Elkaar geen pijn doen</w:t>
      </w:r>
    </w:p>
    <w:p w14:paraId="1819BEFD" w14:textId="77777777" w:rsidR="00DE08DB" w:rsidRPr="00B70FF8" w:rsidRDefault="00DE08DB" w:rsidP="00DE08DB">
      <w:pPr>
        <w:numPr>
          <w:ilvl w:val="0"/>
          <w:numId w:val="2"/>
        </w:numPr>
        <w:spacing w:before="100" w:beforeAutospacing="1" w:after="100" w:afterAutospacing="1"/>
        <w:rPr>
          <w:rFonts w:ascii="Calibri" w:eastAsia="Batang" w:hAnsi="Calibri" w:cs="Calibri"/>
          <w:i w:val="0"/>
          <w:sz w:val="22"/>
          <w:szCs w:val="22"/>
        </w:rPr>
      </w:pPr>
      <w:r w:rsidRPr="00B70FF8">
        <w:rPr>
          <w:rFonts w:ascii="Calibri" w:eastAsia="Batang" w:hAnsi="Calibri" w:cs="Calibri"/>
          <w:i w:val="0"/>
          <w:sz w:val="22"/>
          <w:szCs w:val="22"/>
        </w:rPr>
        <w:t>Anderen niet storen in hun spel</w:t>
      </w:r>
    </w:p>
    <w:p w14:paraId="2EC0BCB7" w14:textId="77777777" w:rsidR="00DE08DB" w:rsidRPr="00B70FF8" w:rsidRDefault="00DE08DB" w:rsidP="00DE08DB">
      <w:pPr>
        <w:numPr>
          <w:ilvl w:val="0"/>
          <w:numId w:val="2"/>
        </w:numPr>
        <w:spacing w:before="100" w:beforeAutospacing="1" w:after="100" w:afterAutospacing="1"/>
        <w:rPr>
          <w:rFonts w:ascii="Calibri" w:eastAsia="Batang" w:hAnsi="Calibri" w:cs="Calibri"/>
          <w:i w:val="0"/>
          <w:sz w:val="22"/>
          <w:szCs w:val="22"/>
        </w:rPr>
      </w:pPr>
      <w:r w:rsidRPr="00B70FF8">
        <w:rPr>
          <w:rFonts w:ascii="Calibri" w:eastAsia="Batang" w:hAnsi="Calibri" w:cs="Calibri"/>
          <w:i w:val="0"/>
          <w:sz w:val="22"/>
          <w:szCs w:val="22"/>
        </w:rPr>
        <w:t>Niet afpakken, maar vragen</w:t>
      </w:r>
    </w:p>
    <w:p w14:paraId="331472ED" w14:textId="77777777" w:rsidR="00DE08DB" w:rsidRPr="00B70FF8" w:rsidRDefault="00DE08DB" w:rsidP="00DE08DB">
      <w:pPr>
        <w:numPr>
          <w:ilvl w:val="0"/>
          <w:numId w:val="2"/>
        </w:numPr>
        <w:spacing w:before="100" w:beforeAutospacing="1" w:after="100" w:afterAutospacing="1"/>
        <w:rPr>
          <w:rFonts w:ascii="Calibri" w:eastAsia="Batang" w:hAnsi="Calibri" w:cs="Calibri"/>
          <w:i w:val="0"/>
          <w:sz w:val="22"/>
          <w:szCs w:val="22"/>
        </w:rPr>
      </w:pPr>
      <w:r w:rsidRPr="00B70FF8">
        <w:rPr>
          <w:rFonts w:ascii="Calibri" w:eastAsia="Batang" w:hAnsi="Calibri" w:cs="Calibri"/>
          <w:i w:val="0"/>
          <w:sz w:val="22"/>
          <w:szCs w:val="22"/>
        </w:rPr>
        <w:t>Geen spullen stuk maken</w:t>
      </w:r>
    </w:p>
    <w:p w14:paraId="3289BBA6" w14:textId="77777777" w:rsidR="00DE08DB" w:rsidRPr="00DA7924" w:rsidRDefault="00DE08DB" w:rsidP="00DE08DB">
      <w:pPr>
        <w:numPr>
          <w:ilvl w:val="0"/>
          <w:numId w:val="2"/>
        </w:numPr>
        <w:spacing w:before="100" w:beforeAutospacing="1" w:after="100" w:afterAutospacing="1"/>
        <w:rPr>
          <w:rFonts w:ascii="Calibri" w:eastAsia="Batang" w:hAnsi="Calibri" w:cs="Calibri"/>
          <w:sz w:val="22"/>
          <w:szCs w:val="22"/>
        </w:rPr>
      </w:pPr>
      <w:r w:rsidRPr="00B70FF8">
        <w:rPr>
          <w:rFonts w:ascii="Calibri" w:eastAsia="Batang" w:hAnsi="Calibri" w:cs="Calibri"/>
          <w:i w:val="0"/>
          <w:sz w:val="22"/>
          <w:szCs w:val="22"/>
        </w:rPr>
        <w:t>Eenvoudige communicatie en omgangsvormen (goedemorgen, dank je wel, sorry, mag ik? etc.)</w:t>
      </w:r>
    </w:p>
    <w:p w14:paraId="68F0A911" w14:textId="77777777" w:rsidR="00DE08DB" w:rsidRPr="00B70FF8" w:rsidRDefault="00DE08DB" w:rsidP="00DE08DB">
      <w:pPr>
        <w:spacing w:before="100" w:beforeAutospacing="1" w:after="100" w:afterAutospacing="1"/>
        <w:rPr>
          <w:rFonts w:ascii="Calibri" w:eastAsia="Batang" w:hAnsi="Calibri" w:cs="Calibri"/>
          <w:b/>
          <w:bCs/>
          <w:i w:val="0"/>
          <w:sz w:val="22"/>
          <w:szCs w:val="22"/>
        </w:rPr>
      </w:pPr>
      <w:r>
        <w:rPr>
          <w:rFonts w:ascii="Calibri" w:eastAsia="Batang" w:hAnsi="Calibri" w:cs="Calibri"/>
          <w:b/>
          <w:bCs/>
          <w:i w:val="0"/>
          <w:sz w:val="22"/>
          <w:szCs w:val="22"/>
        </w:rPr>
        <w:t>3.4.</w:t>
      </w:r>
      <w:r w:rsidRPr="00B70FF8">
        <w:rPr>
          <w:rFonts w:ascii="Calibri" w:eastAsia="Batang" w:hAnsi="Calibri" w:cs="Calibri"/>
          <w:b/>
          <w:bCs/>
          <w:i w:val="0"/>
          <w:sz w:val="22"/>
          <w:szCs w:val="22"/>
        </w:rPr>
        <w:t>3 Vieren van feesten</w:t>
      </w:r>
    </w:p>
    <w:p w14:paraId="7392E23D" w14:textId="77777777" w:rsidR="00DE08DB" w:rsidRPr="00B70FF8" w:rsidRDefault="00DE08DB" w:rsidP="00DE08DB">
      <w:pPr>
        <w:spacing w:before="100" w:beforeAutospacing="1" w:after="100" w:afterAutospacing="1"/>
        <w:rPr>
          <w:rFonts w:ascii="Calibri" w:eastAsia="Batang" w:hAnsi="Calibri" w:cs="Calibri"/>
          <w:i w:val="0"/>
          <w:sz w:val="22"/>
          <w:szCs w:val="22"/>
        </w:rPr>
      </w:pPr>
      <w:r w:rsidRPr="00B70FF8">
        <w:rPr>
          <w:rFonts w:ascii="Calibri" w:eastAsia="Batang" w:hAnsi="Calibri" w:cs="Calibri"/>
          <w:i w:val="0"/>
          <w:sz w:val="22"/>
          <w:szCs w:val="22"/>
        </w:rPr>
        <w:t>Er wordt ruimschoots aandacht besteed aan verjaardagen van kinderen en groepsleidsters. Verder wordt</w:t>
      </w:r>
      <w:r>
        <w:rPr>
          <w:rFonts w:ascii="Calibri" w:eastAsia="Batang" w:hAnsi="Calibri" w:cs="Calibri"/>
          <w:i w:val="0"/>
          <w:sz w:val="22"/>
          <w:szCs w:val="22"/>
        </w:rPr>
        <w:t xml:space="preserve"> er</w:t>
      </w:r>
      <w:r w:rsidRPr="00B70FF8">
        <w:rPr>
          <w:rFonts w:ascii="Calibri" w:eastAsia="Batang" w:hAnsi="Calibri" w:cs="Calibri"/>
          <w:i w:val="0"/>
          <w:sz w:val="22"/>
          <w:szCs w:val="22"/>
        </w:rPr>
        <w:t xml:space="preserve"> aandacht besteed aan alle andere feesten zoals Pasen, </w:t>
      </w:r>
      <w:r>
        <w:rPr>
          <w:rFonts w:ascii="Calibri" w:eastAsia="Batang" w:hAnsi="Calibri" w:cs="Calibri"/>
          <w:i w:val="0"/>
          <w:sz w:val="22"/>
          <w:szCs w:val="22"/>
        </w:rPr>
        <w:t>V</w:t>
      </w:r>
      <w:r w:rsidRPr="00B70FF8">
        <w:rPr>
          <w:rFonts w:ascii="Calibri" w:eastAsia="Batang" w:hAnsi="Calibri" w:cs="Calibri"/>
          <w:i w:val="0"/>
          <w:sz w:val="22"/>
          <w:szCs w:val="22"/>
        </w:rPr>
        <w:t xml:space="preserve">ader- en Moederdag, </w:t>
      </w:r>
      <w:r>
        <w:rPr>
          <w:rFonts w:ascii="Calibri" w:eastAsia="Batang" w:hAnsi="Calibri" w:cs="Calibri"/>
          <w:i w:val="0"/>
          <w:sz w:val="22"/>
          <w:szCs w:val="22"/>
        </w:rPr>
        <w:t>S</w:t>
      </w:r>
      <w:r w:rsidRPr="00B70FF8">
        <w:rPr>
          <w:rFonts w:ascii="Calibri" w:eastAsia="Batang" w:hAnsi="Calibri" w:cs="Calibri"/>
          <w:i w:val="0"/>
          <w:sz w:val="22"/>
          <w:szCs w:val="22"/>
        </w:rPr>
        <w:t xml:space="preserve">interklaas, </w:t>
      </w:r>
      <w:r>
        <w:rPr>
          <w:rFonts w:ascii="Calibri" w:eastAsia="Batang" w:hAnsi="Calibri" w:cs="Calibri"/>
          <w:i w:val="0"/>
          <w:sz w:val="22"/>
          <w:szCs w:val="22"/>
        </w:rPr>
        <w:t>K</w:t>
      </w:r>
      <w:r w:rsidRPr="00B70FF8">
        <w:rPr>
          <w:rFonts w:ascii="Calibri" w:eastAsia="Batang" w:hAnsi="Calibri" w:cs="Calibri"/>
          <w:i w:val="0"/>
          <w:sz w:val="22"/>
          <w:szCs w:val="22"/>
        </w:rPr>
        <w:t>erstmis.</w:t>
      </w:r>
    </w:p>
    <w:p w14:paraId="64FE4208" w14:textId="77777777" w:rsidR="00DE08DB" w:rsidRPr="00F728D9" w:rsidRDefault="00DE08DB" w:rsidP="00DE08DB">
      <w:pPr>
        <w:pStyle w:val="Kop1"/>
        <w:rPr>
          <w:rFonts w:asciiTheme="minorHAnsi" w:hAnsiTheme="minorHAnsi" w:cstheme="minorHAnsi"/>
          <w:i w:val="0"/>
          <w:sz w:val="28"/>
          <w:szCs w:val="28"/>
        </w:rPr>
      </w:pPr>
      <w:bookmarkStart w:id="12" w:name="_Toc77140603"/>
      <w:r w:rsidRPr="00F728D9">
        <w:rPr>
          <w:rFonts w:asciiTheme="minorHAnsi" w:hAnsiTheme="minorHAnsi" w:cstheme="minorHAnsi"/>
          <w:i w:val="0"/>
          <w:sz w:val="28"/>
          <w:szCs w:val="28"/>
        </w:rPr>
        <w:t xml:space="preserve">4. </w:t>
      </w:r>
      <w:r>
        <w:rPr>
          <w:rFonts w:asciiTheme="minorHAnsi" w:hAnsiTheme="minorHAnsi" w:cstheme="minorHAnsi"/>
          <w:i w:val="0"/>
          <w:sz w:val="28"/>
          <w:szCs w:val="28"/>
        </w:rPr>
        <w:t>Activiteiten</w:t>
      </w:r>
      <w:bookmarkEnd w:id="12"/>
    </w:p>
    <w:p w14:paraId="09382120" w14:textId="77777777" w:rsidR="00DE08DB" w:rsidRPr="00F728D9" w:rsidRDefault="00DE08DB" w:rsidP="00DE08DB">
      <w:pPr>
        <w:rPr>
          <w:rFonts w:asciiTheme="minorHAnsi" w:hAnsiTheme="minorHAnsi" w:cstheme="minorHAnsi"/>
          <w:b/>
          <w:i w:val="0"/>
          <w:sz w:val="22"/>
          <w:szCs w:val="22"/>
          <w:u w:val="single"/>
        </w:rPr>
      </w:pPr>
    </w:p>
    <w:p w14:paraId="495B7189" w14:textId="77777777" w:rsidR="00DE08DB" w:rsidRPr="00F728D9" w:rsidRDefault="00DE08DB" w:rsidP="00DE08DB">
      <w:pPr>
        <w:pStyle w:val="Kop2"/>
        <w:rPr>
          <w:rFonts w:asciiTheme="minorHAnsi" w:hAnsiTheme="minorHAnsi" w:cstheme="minorHAnsi"/>
          <w:i w:val="0"/>
          <w:szCs w:val="24"/>
        </w:rPr>
      </w:pPr>
      <w:bookmarkStart w:id="13" w:name="_Toc77140604"/>
      <w:r w:rsidRPr="00F728D9">
        <w:rPr>
          <w:rFonts w:asciiTheme="minorHAnsi" w:hAnsiTheme="minorHAnsi" w:cstheme="minorHAnsi"/>
          <w:i w:val="0"/>
          <w:szCs w:val="24"/>
        </w:rPr>
        <w:t xml:space="preserve">4.1 </w:t>
      </w:r>
      <w:r>
        <w:rPr>
          <w:rFonts w:asciiTheme="minorHAnsi" w:hAnsiTheme="minorHAnsi" w:cstheme="minorHAnsi"/>
          <w:i w:val="0"/>
          <w:szCs w:val="24"/>
        </w:rPr>
        <w:t>Individuele activiteiten</w:t>
      </w:r>
      <w:bookmarkEnd w:id="13"/>
    </w:p>
    <w:p w14:paraId="541F755A" w14:textId="77777777" w:rsidR="00DE08DB" w:rsidRPr="00F728D9" w:rsidRDefault="00DE08DB" w:rsidP="00DE08DB">
      <w:pPr>
        <w:rPr>
          <w:rFonts w:asciiTheme="minorHAnsi" w:hAnsiTheme="minorHAnsi" w:cstheme="minorHAnsi"/>
          <w:b/>
          <w:i w:val="0"/>
          <w:sz w:val="22"/>
          <w:szCs w:val="22"/>
          <w:u w:val="single"/>
        </w:rPr>
      </w:pPr>
    </w:p>
    <w:p w14:paraId="55E5DCB4" w14:textId="77777777" w:rsidR="00DE08DB" w:rsidRDefault="00DE08DB" w:rsidP="00DE08DB">
      <w:pPr>
        <w:rPr>
          <w:rFonts w:asciiTheme="minorHAnsi" w:hAnsiTheme="minorHAnsi" w:cstheme="minorHAnsi"/>
          <w:i w:val="0"/>
          <w:sz w:val="22"/>
          <w:szCs w:val="22"/>
        </w:rPr>
      </w:pPr>
      <w:r w:rsidRPr="00DB7662">
        <w:rPr>
          <w:rFonts w:asciiTheme="minorHAnsi" w:hAnsiTheme="minorHAnsi" w:cstheme="minorHAnsi"/>
          <w:i w:val="0"/>
          <w:sz w:val="22"/>
          <w:szCs w:val="22"/>
        </w:rPr>
        <w:t xml:space="preserve">De ontwikkeling wordt spelenderwijs gestimuleerd door  individuele aandacht. Dit bevordert de relatie tussen pedagogisch </w:t>
      </w:r>
      <w:r>
        <w:rPr>
          <w:rFonts w:asciiTheme="minorHAnsi" w:hAnsiTheme="minorHAnsi" w:cstheme="minorHAnsi"/>
          <w:i w:val="0"/>
          <w:sz w:val="22"/>
          <w:szCs w:val="22"/>
        </w:rPr>
        <w:t>medewerk(st)er</w:t>
      </w:r>
      <w:r w:rsidRPr="00DB7662">
        <w:rPr>
          <w:rFonts w:asciiTheme="minorHAnsi" w:hAnsiTheme="minorHAnsi" w:cstheme="minorHAnsi"/>
          <w:i w:val="0"/>
          <w:sz w:val="22"/>
          <w:szCs w:val="22"/>
        </w:rPr>
        <w:t xml:space="preserve">  en kind. Zo wordt er door de jongste kinderen geplakt, geverfd en gekleurd, vaak ook naar aanleiding van een project of thema,  of naar aanleiding van een uitje. De grotere kinderen lezen een boek of willen gezellig even kletsen.</w:t>
      </w:r>
      <w:r>
        <w:rPr>
          <w:rFonts w:asciiTheme="minorHAnsi" w:hAnsiTheme="minorHAnsi" w:cstheme="minorHAnsi"/>
          <w:i w:val="0"/>
          <w:sz w:val="22"/>
          <w:szCs w:val="22"/>
        </w:rPr>
        <w:t xml:space="preserve"> </w:t>
      </w:r>
      <w:r w:rsidRPr="00DB7662">
        <w:rPr>
          <w:rFonts w:asciiTheme="minorHAnsi" w:hAnsiTheme="minorHAnsi" w:cstheme="minorHAnsi"/>
          <w:i w:val="0"/>
          <w:sz w:val="22"/>
          <w:szCs w:val="22"/>
        </w:rPr>
        <w:t>Huiswerkbegeleiding behoort ook tot de mogelijkheden.</w:t>
      </w:r>
    </w:p>
    <w:p w14:paraId="6E50CB84" w14:textId="77777777" w:rsidR="00DE08DB" w:rsidRDefault="00DE08DB" w:rsidP="00DE08DB">
      <w:pPr>
        <w:rPr>
          <w:rFonts w:asciiTheme="minorHAnsi" w:hAnsiTheme="minorHAnsi" w:cstheme="minorHAnsi"/>
          <w:i w:val="0"/>
          <w:sz w:val="22"/>
          <w:szCs w:val="22"/>
        </w:rPr>
      </w:pPr>
    </w:p>
    <w:p w14:paraId="2C9C76E6" w14:textId="77777777" w:rsidR="00DE08DB" w:rsidRPr="00DB7662" w:rsidRDefault="00DE08DB" w:rsidP="00DE08DB">
      <w:pPr>
        <w:rPr>
          <w:rFonts w:asciiTheme="minorHAnsi" w:hAnsiTheme="minorHAnsi" w:cstheme="minorHAnsi"/>
          <w:i w:val="0"/>
          <w:sz w:val="22"/>
          <w:szCs w:val="22"/>
        </w:rPr>
      </w:pPr>
      <w:r w:rsidRPr="00DB7662">
        <w:rPr>
          <w:rFonts w:asciiTheme="minorHAnsi" w:hAnsiTheme="minorHAnsi" w:cstheme="minorHAnsi"/>
          <w:i w:val="0"/>
          <w:sz w:val="22"/>
          <w:szCs w:val="22"/>
        </w:rPr>
        <w:t xml:space="preserve">Jonge kinderen  zijn gebaat bij rust en huiselijkheid, de oudere kinderen moeten juist de gelegenheid krijgen om hun eigen zelfstandigheid te ontwikkelen. Elk kind mag met de </w:t>
      </w:r>
      <w:r>
        <w:rPr>
          <w:rFonts w:asciiTheme="minorHAnsi" w:hAnsiTheme="minorHAnsi" w:cstheme="minorHAnsi"/>
          <w:i w:val="0"/>
          <w:sz w:val="22"/>
          <w:szCs w:val="22"/>
        </w:rPr>
        <w:t>medewerk(st)er</w:t>
      </w:r>
      <w:r w:rsidRPr="00DB7662">
        <w:rPr>
          <w:rFonts w:asciiTheme="minorHAnsi" w:hAnsiTheme="minorHAnsi" w:cstheme="minorHAnsi"/>
          <w:i w:val="0"/>
          <w:sz w:val="22"/>
          <w:szCs w:val="22"/>
        </w:rPr>
        <w:t xml:space="preserve"> aan tafel of op de grond een spelletje spelen. Ieder kind moet het gevoel krijgen dat het gewaardeerd wordt en dat het er mag zijn. </w:t>
      </w:r>
      <w:r>
        <w:rPr>
          <w:rFonts w:asciiTheme="minorHAnsi" w:hAnsiTheme="minorHAnsi" w:cstheme="minorHAnsi"/>
          <w:i w:val="0"/>
          <w:sz w:val="22"/>
          <w:szCs w:val="22"/>
        </w:rPr>
        <w:t>Voor Kinderen van September</w:t>
      </w:r>
      <w:r w:rsidRPr="00DB7662">
        <w:rPr>
          <w:rFonts w:asciiTheme="minorHAnsi" w:hAnsiTheme="minorHAnsi" w:cstheme="minorHAnsi"/>
          <w:i w:val="0"/>
          <w:sz w:val="22"/>
          <w:szCs w:val="22"/>
        </w:rPr>
        <w:t xml:space="preserve"> staat voorop dat de buitenschoolse opvang er is voor de kinderen, en dat zij na een schooldag vooral behoefte hebben aan ontspanning. De manier waarop kinderen van verschillende leeftijden, met verschillende interesses en persoonlijkheden zich het liefst ontspannen kan echter enorm uiteenlopen. </w:t>
      </w:r>
    </w:p>
    <w:p w14:paraId="098A176C" w14:textId="77777777" w:rsidR="00DE08DB" w:rsidRPr="00F728D9" w:rsidRDefault="00DE08DB" w:rsidP="00DE08DB">
      <w:pPr>
        <w:rPr>
          <w:rFonts w:asciiTheme="minorHAnsi" w:hAnsiTheme="minorHAnsi" w:cstheme="minorHAnsi"/>
          <w:b/>
          <w:i w:val="0"/>
          <w:sz w:val="22"/>
          <w:szCs w:val="22"/>
        </w:rPr>
      </w:pPr>
    </w:p>
    <w:p w14:paraId="11B130C0" w14:textId="77777777" w:rsidR="00DE08DB" w:rsidRPr="00F728D9" w:rsidRDefault="00DE08DB" w:rsidP="00DE08DB">
      <w:pPr>
        <w:pStyle w:val="Kop2"/>
        <w:rPr>
          <w:rFonts w:asciiTheme="minorHAnsi" w:hAnsiTheme="minorHAnsi" w:cstheme="minorHAnsi"/>
          <w:i w:val="0"/>
          <w:szCs w:val="24"/>
        </w:rPr>
      </w:pPr>
      <w:bookmarkStart w:id="14" w:name="_Toc77140605"/>
      <w:r w:rsidRPr="00F728D9">
        <w:rPr>
          <w:rFonts w:asciiTheme="minorHAnsi" w:hAnsiTheme="minorHAnsi" w:cstheme="minorHAnsi"/>
          <w:i w:val="0"/>
          <w:szCs w:val="24"/>
        </w:rPr>
        <w:t xml:space="preserve">4.2 </w:t>
      </w:r>
      <w:r>
        <w:rPr>
          <w:rFonts w:asciiTheme="minorHAnsi" w:hAnsiTheme="minorHAnsi" w:cstheme="minorHAnsi"/>
          <w:i w:val="0"/>
          <w:szCs w:val="24"/>
        </w:rPr>
        <w:t>Groepsactiviteiten</w:t>
      </w:r>
      <w:bookmarkEnd w:id="14"/>
    </w:p>
    <w:p w14:paraId="55A7F729" w14:textId="77777777" w:rsidR="00DE08DB" w:rsidRPr="00F728D9" w:rsidRDefault="00DE08DB" w:rsidP="00DE08DB">
      <w:pPr>
        <w:rPr>
          <w:rFonts w:asciiTheme="minorHAnsi" w:hAnsiTheme="minorHAnsi" w:cstheme="minorHAnsi"/>
          <w:b/>
          <w:i w:val="0"/>
          <w:sz w:val="22"/>
          <w:szCs w:val="22"/>
        </w:rPr>
      </w:pPr>
    </w:p>
    <w:p w14:paraId="27C1CFB0" w14:textId="77777777" w:rsidR="00DE08DB" w:rsidRDefault="00DE08DB" w:rsidP="00DE08DB">
      <w:pPr>
        <w:rPr>
          <w:rFonts w:asciiTheme="minorHAnsi" w:hAnsiTheme="minorHAnsi" w:cstheme="minorHAnsi"/>
          <w:i w:val="0"/>
          <w:sz w:val="22"/>
          <w:szCs w:val="22"/>
        </w:rPr>
      </w:pPr>
      <w:r w:rsidRPr="00DB7662">
        <w:rPr>
          <w:rFonts w:asciiTheme="minorHAnsi" w:hAnsiTheme="minorHAnsi" w:cstheme="minorHAnsi"/>
          <w:i w:val="0"/>
          <w:sz w:val="22"/>
          <w:szCs w:val="22"/>
        </w:rPr>
        <w:t xml:space="preserve">Gedurende de opvang zijn er vaste momenten waarbij er activiteiten voor de gehele groep worden aangeboden. Denk hier bijvoorbeeld aan samen iets lekkers bereiden en opeten of een spelletjesmiddag. </w:t>
      </w:r>
    </w:p>
    <w:p w14:paraId="51496D13" w14:textId="77777777" w:rsidR="00DE08DB" w:rsidRDefault="00DE08DB" w:rsidP="00DE08DB">
      <w:pPr>
        <w:rPr>
          <w:rFonts w:asciiTheme="minorHAnsi" w:hAnsiTheme="minorHAnsi" w:cstheme="minorHAnsi"/>
          <w:i w:val="0"/>
          <w:sz w:val="22"/>
          <w:szCs w:val="22"/>
        </w:rPr>
      </w:pPr>
    </w:p>
    <w:p w14:paraId="08EA5F74" w14:textId="77777777" w:rsidR="00DE08DB" w:rsidRDefault="00DE08DB" w:rsidP="00DE08DB">
      <w:pPr>
        <w:rPr>
          <w:rFonts w:asciiTheme="minorHAnsi" w:hAnsiTheme="minorHAnsi" w:cstheme="minorHAnsi"/>
          <w:i w:val="0"/>
          <w:sz w:val="22"/>
          <w:szCs w:val="22"/>
        </w:rPr>
      </w:pPr>
      <w:r w:rsidRPr="00DB7662">
        <w:rPr>
          <w:rFonts w:asciiTheme="minorHAnsi" w:hAnsiTheme="minorHAnsi" w:cstheme="minorHAnsi"/>
          <w:i w:val="0"/>
          <w:sz w:val="22"/>
          <w:szCs w:val="22"/>
        </w:rPr>
        <w:t>Wanneer er activiteiten aangeboden worden kunnen kinderen zich bezighouden met activiteiten waar zij uit zichzelf niet opkomen of normaal de gelegenheid niet toe hebben. Sommige activiteiten zijn leuker wanneer ze met een hele groep gedaan worden. De gezamenlijke activiteiten zijn erg divers en kunnen dus verschillen van aard. Het belangrijkste hierbij is, dat er een gezellige sfeer van saamhorigheid wordt gecreëerd waarbij inclusie van alle kinderen centraal staat. Het is de bedoeling dat kinderen zelf ervaren hoe leuk het is om samen met anderen te spelen en iets leuks te ondernemen.</w:t>
      </w:r>
    </w:p>
    <w:p w14:paraId="225C87AF" w14:textId="77777777" w:rsidR="00DE08DB" w:rsidRDefault="00DE08DB" w:rsidP="00DE08DB">
      <w:pPr>
        <w:rPr>
          <w:rFonts w:asciiTheme="minorHAnsi" w:hAnsiTheme="minorHAnsi" w:cstheme="minorHAnsi"/>
          <w:i w:val="0"/>
          <w:sz w:val="22"/>
          <w:szCs w:val="22"/>
        </w:rPr>
      </w:pPr>
    </w:p>
    <w:p w14:paraId="52CE144C" w14:textId="77777777" w:rsidR="00DE08DB" w:rsidRPr="00DB7662" w:rsidRDefault="00DE08DB" w:rsidP="00DE08DB">
      <w:pPr>
        <w:rPr>
          <w:rFonts w:asciiTheme="minorHAnsi" w:hAnsiTheme="minorHAnsi" w:cstheme="minorHAnsi"/>
          <w:i w:val="0"/>
          <w:sz w:val="22"/>
          <w:szCs w:val="22"/>
        </w:rPr>
      </w:pPr>
      <w:r w:rsidRPr="00DB7662">
        <w:rPr>
          <w:rFonts w:asciiTheme="minorHAnsi" w:hAnsiTheme="minorHAnsi" w:cstheme="minorHAnsi"/>
          <w:i w:val="0"/>
          <w:sz w:val="22"/>
          <w:szCs w:val="22"/>
        </w:rPr>
        <w:t>De activiteiten stellen de kinderen ook in de gelegenheid om zich op creatief en sociaal vlak verder te ontplooien. De gezamenlijke activiteiten bieden pedagogisch medewerk</w:t>
      </w:r>
      <w:r>
        <w:rPr>
          <w:rFonts w:asciiTheme="minorHAnsi" w:hAnsiTheme="minorHAnsi" w:cstheme="minorHAnsi"/>
          <w:i w:val="0"/>
          <w:sz w:val="22"/>
          <w:szCs w:val="22"/>
        </w:rPr>
        <w:t>(st)</w:t>
      </w:r>
      <w:proofErr w:type="spellStart"/>
      <w:r w:rsidRPr="00DB7662">
        <w:rPr>
          <w:rFonts w:asciiTheme="minorHAnsi" w:hAnsiTheme="minorHAnsi" w:cstheme="minorHAnsi"/>
          <w:i w:val="0"/>
          <w:sz w:val="22"/>
          <w:szCs w:val="22"/>
        </w:rPr>
        <w:t>ers</w:t>
      </w:r>
      <w:proofErr w:type="spellEnd"/>
      <w:r w:rsidRPr="00DB7662">
        <w:rPr>
          <w:rFonts w:asciiTheme="minorHAnsi" w:hAnsiTheme="minorHAnsi" w:cstheme="minorHAnsi"/>
          <w:i w:val="0"/>
          <w:sz w:val="22"/>
          <w:szCs w:val="22"/>
        </w:rPr>
        <w:t xml:space="preserve"> de mogelijkheid om verschillende kinderen in een gelijke situatie te observeren. Gezamenlijk iets doen nodigt uit tot </w:t>
      </w:r>
      <w:r w:rsidRPr="00DB7662">
        <w:rPr>
          <w:rFonts w:asciiTheme="minorHAnsi" w:hAnsiTheme="minorHAnsi" w:cstheme="minorHAnsi"/>
          <w:i w:val="0"/>
          <w:sz w:val="22"/>
          <w:szCs w:val="22"/>
        </w:rPr>
        <w:lastRenderedPageBreak/>
        <w:t>meedoen en nadoen. Kinderen zijn niet verplicht om aan de activiteiten deel te nemen, een belangrijke taak van pedagogisch medewerk</w:t>
      </w:r>
      <w:r>
        <w:rPr>
          <w:rFonts w:asciiTheme="minorHAnsi" w:hAnsiTheme="minorHAnsi" w:cstheme="minorHAnsi"/>
          <w:i w:val="0"/>
          <w:sz w:val="22"/>
          <w:szCs w:val="22"/>
        </w:rPr>
        <w:t>(st)</w:t>
      </w:r>
      <w:proofErr w:type="spellStart"/>
      <w:r w:rsidRPr="00DB7662">
        <w:rPr>
          <w:rFonts w:asciiTheme="minorHAnsi" w:hAnsiTheme="minorHAnsi" w:cstheme="minorHAnsi"/>
          <w:i w:val="0"/>
          <w:sz w:val="22"/>
          <w:szCs w:val="22"/>
        </w:rPr>
        <w:t>ers</w:t>
      </w:r>
      <w:proofErr w:type="spellEnd"/>
      <w:r w:rsidRPr="00DB7662">
        <w:rPr>
          <w:rFonts w:asciiTheme="minorHAnsi" w:hAnsiTheme="minorHAnsi" w:cstheme="minorHAnsi"/>
          <w:i w:val="0"/>
          <w:sz w:val="22"/>
          <w:szCs w:val="22"/>
        </w:rPr>
        <w:t xml:space="preserve"> is echter wel om kinderen te motiveren om aan activiteiten mee te doen.</w:t>
      </w:r>
    </w:p>
    <w:p w14:paraId="46ED8BA3" w14:textId="77777777" w:rsidR="00DE08DB" w:rsidRPr="00F728D9" w:rsidRDefault="00DE08DB" w:rsidP="00DE08DB">
      <w:pPr>
        <w:rPr>
          <w:rFonts w:asciiTheme="minorHAnsi" w:hAnsiTheme="minorHAnsi" w:cstheme="minorHAnsi"/>
          <w:i w:val="0"/>
          <w:sz w:val="22"/>
          <w:szCs w:val="22"/>
        </w:rPr>
      </w:pPr>
    </w:p>
    <w:p w14:paraId="2212D8DD" w14:textId="77777777" w:rsidR="00DE08DB" w:rsidRPr="00F728D9" w:rsidRDefault="00DE08DB" w:rsidP="00DE08DB">
      <w:pPr>
        <w:rPr>
          <w:rFonts w:asciiTheme="minorHAnsi" w:hAnsiTheme="minorHAnsi" w:cstheme="minorHAnsi"/>
          <w:i w:val="0"/>
          <w:sz w:val="22"/>
          <w:szCs w:val="22"/>
        </w:rPr>
      </w:pPr>
    </w:p>
    <w:p w14:paraId="4816584C" w14:textId="77777777" w:rsidR="00DE08DB" w:rsidRPr="00F728D9" w:rsidRDefault="00DE08DB" w:rsidP="00DE08DB">
      <w:pPr>
        <w:pStyle w:val="Kop2"/>
        <w:rPr>
          <w:rFonts w:asciiTheme="minorHAnsi" w:hAnsiTheme="minorHAnsi" w:cstheme="minorHAnsi"/>
          <w:i w:val="0"/>
          <w:szCs w:val="24"/>
        </w:rPr>
      </w:pPr>
      <w:bookmarkStart w:id="15" w:name="_Toc77140606"/>
      <w:r w:rsidRPr="00F728D9">
        <w:rPr>
          <w:rFonts w:asciiTheme="minorHAnsi" w:hAnsiTheme="minorHAnsi" w:cstheme="minorHAnsi"/>
          <w:i w:val="0"/>
          <w:szCs w:val="24"/>
        </w:rPr>
        <w:t xml:space="preserve">4.3 </w:t>
      </w:r>
      <w:r>
        <w:rPr>
          <w:rFonts w:asciiTheme="minorHAnsi" w:hAnsiTheme="minorHAnsi" w:cstheme="minorHAnsi"/>
          <w:i w:val="0"/>
          <w:szCs w:val="24"/>
        </w:rPr>
        <w:t>Vrij spel</w:t>
      </w:r>
      <w:bookmarkEnd w:id="15"/>
    </w:p>
    <w:p w14:paraId="1C46366D" w14:textId="77777777" w:rsidR="00DE08DB" w:rsidRPr="00F728D9" w:rsidRDefault="00DE08DB" w:rsidP="00DE08DB">
      <w:pPr>
        <w:rPr>
          <w:rFonts w:asciiTheme="minorHAnsi" w:hAnsiTheme="minorHAnsi" w:cstheme="minorHAnsi"/>
          <w:i w:val="0"/>
          <w:sz w:val="22"/>
          <w:szCs w:val="22"/>
        </w:rPr>
      </w:pPr>
    </w:p>
    <w:p w14:paraId="4CA2ACC4" w14:textId="77777777" w:rsidR="00DE08DB" w:rsidRDefault="00DE08DB" w:rsidP="00DE08DB">
      <w:pPr>
        <w:rPr>
          <w:rFonts w:asciiTheme="minorHAnsi" w:hAnsiTheme="minorHAnsi" w:cstheme="minorHAnsi"/>
          <w:i w:val="0"/>
          <w:sz w:val="22"/>
          <w:szCs w:val="22"/>
        </w:rPr>
      </w:pPr>
      <w:r w:rsidRPr="00DB7662">
        <w:rPr>
          <w:rFonts w:asciiTheme="minorHAnsi" w:hAnsiTheme="minorHAnsi" w:cstheme="minorHAnsi"/>
          <w:i w:val="0"/>
          <w:sz w:val="22"/>
          <w:szCs w:val="22"/>
        </w:rPr>
        <w:t xml:space="preserve">Vrij spel draagt bij aan het inzichtelijk en begrijpelijk maken van de werkelijkheid om de kinderen heen. Het biedt de mogelijkheid om gebeurtenissen te verwerken en de fantasie van de kinderen de vrije loop te laten. Op die manier stimuleert het de emotionele ontwikkeling van een kind. Maar vrij spel geeft kinderen ook de gelegenheid om sociale contacten te leggen en te onderhouden. Daarnaast is vrij spel een goede manier voor kinderen om zich motorisch te ontwikkelen. Knutselen is een activiteit waarbij de fijne motoriek wordt gestimuleerd. </w:t>
      </w:r>
    </w:p>
    <w:p w14:paraId="17CACBC0" w14:textId="77777777" w:rsidR="00DE08DB" w:rsidRDefault="00DE08DB" w:rsidP="00DE08DB">
      <w:pPr>
        <w:rPr>
          <w:rFonts w:asciiTheme="minorHAnsi" w:hAnsiTheme="minorHAnsi" w:cstheme="minorHAnsi"/>
          <w:i w:val="0"/>
          <w:sz w:val="22"/>
          <w:szCs w:val="22"/>
        </w:rPr>
      </w:pPr>
    </w:p>
    <w:p w14:paraId="59F7317B" w14:textId="77777777" w:rsidR="00DE08DB" w:rsidRDefault="00DE08DB" w:rsidP="00DE08DB">
      <w:pPr>
        <w:rPr>
          <w:rFonts w:asciiTheme="minorHAnsi" w:hAnsiTheme="minorHAnsi" w:cstheme="minorHAnsi"/>
          <w:i w:val="0"/>
          <w:sz w:val="22"/>
          <w:szCs w:val="22"/>
        </w:rPr>
      </w:pPr>
      <w:r w:rsidRPr="00DB7662">
        <w:rPr>
          <w:rFonts w:asciiTheme="minorHAnsi" w:hAnsiTheme="minorHAnsi" w:cstheme="minorHAnsi"/>
          <w:i w:val="0"/>
          <w:sz w:val="22"/>
          <w:szCs w:val="22"/>
        </w:rPr>
        <w:t xml:space="preserve">Buiten spelen draagt bij aan de ontwikkeling van de grove motoriek. Op de BSO beschikken wij over voldoende spelmateriaal dat als middel ingezet kan worden om de verschillende motorische vaardigheden te ontwikkelen. De pedagogisch </w:t>
      </w:r>
      <w:r>
        <w:rPr>
          <w:rFonts w:asciiTheme="minorHAnsi" w:hAnsiTheme="minorHAnsi" w:cstheme="minorHAnsi"/>
          <w:i w:val="0"/>
          <w:sz w:val="22"/>
          <w:szCs w:val="22"/>
        </w:rPr>
        <w:t>medewerk(st)</w:t>
      </w:r>
      <w:proofErr w:type="spellStart"/>
      <w:r>
        <w:rPr>
          <w:rFonts w:asciiTheme="minorHAnsi" w:hAnsiTheme="minorHAnsi" w:cstheme="minorHAnsi"/>
          <w:i w:val="0"/>
          <w:sz w:val="22"/>
          <w:szCs w:val="22"/>
        </w:rPr>
        <w:t>er</w:t>
      </w:r>
      <w:r w:rsidRPr="00DB7662">
        <w:rPr>
          <w:rFonts w:asciiTheme="minorHAnsi" w:hAnsiTheme="minorHAnsi" w:cstheme="minorHAnsi"/>
          <w:i w:val="0"/>
          <w:sz w:val="22"/>
          <w:szCs w:val="22"/>
        </w:rPr>
        <w:t>s</w:t>
      </w:r>
      <w:proofErr w:type="spellEnd"/>
      <w:r w:rsidRPr="00DB7662">
        <w:rPr>
          <w:rFonts w:asciiTheme="minorHAnsi" w:hAnsiTheme="minorHAnsi" w:cstheme="minorHAnsi"/>
          <w:i w:val="0"/>
          <w:sz w:val="22"/>
          <w:szCs w:val="22"/>
        </w:rPr>
        <w:t xml:space="preserve"> nemen de kinderen regelmatig mee naar buiten. Kinderen die na schooltijd naar de BSO komen, hebben een intensieve dag vol inspanning en concentratie achter de rug. Op school worden prestaties verwacht van het kind. Daarom ligt de nadruk bij de BSO op ontspanning. Vrij (buiten)spel is een manier voor een kind om zich uit te leven.</w:t>
      </w:r>
    </w:p>
    <w:p w14:paraId="7B322661" w14:textId="77777777" w:rsidR="00DE08DB" w:rsidRPr="00F728D9" w:rsidRDefault="00DE08DB" w:rsidP="00DE08DB">
      <w:pPr>
        <w:rPr>
          <w:rFonts w:asciiTheme="minorHAnsi" w:hAnsiTheme="minorHAnsi" w:cstheme="minorHAnsi"/>
          <w:i w:val="0"/>
          <w:sz w:val="22"/>
          <w:szCs w:val="22"/>
        </w:rPr>
      </w:pPr>
    </w:p>
    <w:p w14:paraId="4DF74A41" w14:textId="77777777" w:rsidR="00DE08DB" w:rsidRPr="00F728D9" w:rsidRDefault="00DE08DB" w:rsidP="00DE08DB">
      <w:pPr>
        <w:ind w:left="708"/>
        <w:rPr>
          <w:rFonts w:asciiTheme="minorHAnsi" w:hAnsiTheme="minorHAnsi" w:cstheme="minorHAnsi"/>
          <w:i w:val="0"/>
          <w:sz w:val="22"/>
          <w:szCs w:val="22"/>
        </w:rPr>
      </w:pPr>
    </w:p>
    <w:p w14:paraId="22E87290" w14:textId="77777777" w:rsidR="00DE08DB" w:rsidRPr="00F728D9" w:rsidRDefault="00DE08DB" w:rsidP="00DE08DB">
      <w:pPr>
        <w:rPr>
          <w:rFonts w:asciiTheme="minorHAnsi" w:hAnsiTheme="minorHAnsi" w:cstheme="minorHAnsi"/>
          <w:b/>
          <w:i w:val="0"/>
          <w:szCs w:val="24"/>
        </w:rPr>
      </w:pPr>
      <w:r w:rsidRPr="00F728D9">
        <w:rPr>
          <w:rFonts w:asciiTheme="minorHAnsi" w:hAnsiTheme="minorHAnsi" w:cstheme="minorHAnsi"/>
          <w:b/>
          <w:i w:val="0"/>
          <w:szCs w:val="24"/>
        </w:rPr>
        <w:t xml:space="preserve">4.4 </w:t>
      </w:r>
      <w:r>
        <w:rPr>
          <w:rFonts w:asciiTheme="minorHAnsi" w:hAnsiTheme="minorHAnsi" w:cstheme="minorHAnsi"/>
          <w:b/>
          <w:i w:val="0"/>
          <w:szCs w:val="24"/>
        </w:rPr>
        <w:t>Buiten spelen</w:t>
      </w:r>
    </w:p>
    <w:p w14:paraId="4A7FB4B6" w14:textId="77777777" w:rsidR="00DE08DB" w:rsidRPr="00F728D9" w:rsidRDefault="00DE08DB" w:rsidP="00DE08DB">
      <w:pPr>
        <w:rPr>
          <w:rFonts w:asciiTheme="minorHAnsi" w:hAnsiTheme="minorHAnsi" w:cstheme="minorHAnsi"/>
          <w:b/>
          <w:i w:val="0"/>
          <w:sz w:val="22"/>
          <w:szCs w:val="22"/>
        </w:rPr>
      </w:pPr>
    </w:p>
    <w:p w14:paraId="20447F03" w14:textId="77777777" w:rsidR="00DE08DB" w:rsidRDefault="00DE08DB" w:rsidP="00DE08DB">
      <w:pPr>
        <w:rPr>
          <w:rFonts w:asciiTheme="minorHAnsi" w:hAnsiTheme="minorHAnsi" w:cstheme="minorHAnsi"/>
          <w:i w:val="0"/>
          <w:sz w:val="22"/>
          <w:szCs w:val="22"/>
        </w:rPr>
      </w:pPr>
      <w:r>
        <w:rPr>
          <w:rFonts w:asciiTheme="minorHAnsi" w:hAnsiTheme="minorHAnsi" w:cstheme="minorHAnsi"/>
          <w:i w:val="0"/>
          <w:sz w:val="22"/>
          <w:szCs w:val="22"/>
        </w:rPr>
        <w:t xml:space="preserve">Bij onze BSO gaan we het liefst </w:t>
      </w:r>
      <w:r w:rsidRPr="00DB7662">
        <w:rPr>
          <w:rFonts w:asciiTheme="minorHAnsi" w:hAnsiTheme="minorHAnsi" w:cstheme="minorHAnsi"/>
          <w:i w:val="0"/>
          <w:sz w:val="22"/>
          <w:szCs w:val="22"/>
        </w:rPr>
        <w:t xml:space="preserve">zoveel mogelijk buiten spelen, als het </w:t>
      </w:r>
      <w:r>
        <w:rPr>
          <w:rFonts w:asciiTheme="minorHAnsi" w:hAnsiTheme="minorHAnsi" w:cstheme="minorHAnsi"/>
          <w:i w:val="0"/>
          <w:sz w:val="22"/>
          <w:szCs w:val="22"/>
        </w:rPr>
        <w:t>weer dit toelaat</w:t>
      </w:r>
      <w:r w:rsidRPr="00DB7662">
        <w:rPr>
          <w:rFonts w:asciiTheme="minorHAnsi" w:hAnsiTheme="minorHAnsi" w:cstheme="minorHAnsi"/>
          <w:i w:val="0"/>
          <w:sz w:val="22"/>
          <w:szCs w:val="22"/>
        </w:rPr>
        <w:t>. Wij vinden buitenspelen belangrijk omdat:</w:t>
      </w:r>
    </w:p>
    <w:p w14:paraId="7EC96835" w14:textId="77777777" w:rsidR="00DE08DB" w:rsidRPr="00DB7662" w:rsidRDefault="00DE08DB" w:rsidP="00DE08DB">
      <w:pPr>
        <w:rPr>
          <w:rFonts w:asciiTheme="minorHAnsi" w:hAnsiTheme="minorHAnsi" w:cstheme="minorHAnsi"/>
          <w:i w:val="0"/>
          <w:sz w:val="22"/>
          <w:szCs w:val="22"/>
        </w:rPr>
      </w:pPr>
    </w:p>
    <w:p w14:paraId="0FAFBC75" w14:textId="77777777" w:rsidR="00DE08DB" w:rsidRPr="00DB7662"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DB7662">
        <w:rPr>
          <w:rFonts w:asciiTheme="minorHAnsi" w:hAnsiTheme="minorHAnsi" w:cstheme="minorHAnsi"/>
          <w:i w:val="0"/>
          <w:sz w:val="22"/>
          <w:szCs w:val="22"/>
        </w:rPr>
        <w:t>De frisse buitenlucht is gezond voor je</w:t>
      </w:r>
    </w:p>
    <w:p w14:paraId="63DD8A13" w14:textId="77777777" w:rsidR="00DE08DB" w:rsidRPr="00DB7662"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DB7662">
        <w:rPr>
          <w:rFonts w:asciiTheme="minorHAnsi" w:hAnsiTheme="minorHAnsi" w:cstheme="minorHAnsi"/>
          <w:i w:val="0"/>
          <w:color w:val="333333"/>
          <w:sz w:val="22"/>
          <w:szCs w:val="22"/>
          <w:shd w:val="clear" w:color="auto" w:fill="FFFFFF"/>
        </w:rPr>
        <w:t>Veel bewegen voorkomt overgewicht en zorgt ook dat je langer gezond blijft. Buitenspelen is dus ontzettend goed. Lekker rondrennen, springen, fietsen en klimmen. </w:t>
      </w:r>
    </w:p>
    <w:p w14:paraId="4506F63C" w14:textId="77777777" w:rsidR="00DE08DB" w:rsidRPr="00DB7662"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DB7662">
        <w:rPr>
          <w:rFonts w:asciiTheme="minorHAnsi" w:hAnsiTheme="minorHAnsi" w:cstheme="minorHAnsi"/>
          <w:i w:val="0"/>
          <w:color w:val="333333"/>
          <w:sz w:val="22"/>
          <w:szCs w:val="22"/>
          <w:shd w:val="clear" w:color="auto" w:fill="FFFFFF"/>
        </w:rPr>
        <w:t>Uit onderzoek blijkt dan ook dat 80% van de kinderen gelukkig wordt van buitenspelen met andere kinderen.</w:t>
      </w:r>
    </w:p>
    <w:p w14:paraId="372134E3" w14:textId="77777777" w:rsidR="00DE08DB" w:rsidRPr="00DB7662"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DB7662">
        <w:rPr>
          <w:rFonts w:asciiTheme="minorHAnsi" w:hAnsiTheme="minorHAnsi" w:cstheme="minorHAnsi"/>
          <w:i w:val="0"/>
          <w:color w:val="333333"/>
          <w:sz w:val="22"/>
          <w:szCs w:val="22"/>
          <w:shd w:val="clear" w:color="auto" w:fill="FFFFFF"/>
        </w:rPr>
        <w:t>Buitenspelen is goed voor de motorische ontwikkeling. Het kind leert rennen, klimmen, springen, glijden, gooien, vangen, schoppen, schommelen en buigen. Hij groeit en ontwikkelt zich daardoor beter.</w:t>
      </w:r>
    </w:p>
    <w:p w14:paraId="0FF6C12F" w14:textId="77777777" w:rsidR="00DE08DB" w:rsidRPr="00DB7662"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DB7662">
        <w:rPr>
          <w:rFonts w:asciiTheme="minorHAnsi" w:hAnsiTheme="minorHAnsi" w:cstheme="minorHAnsi"/>
          <w:i w:val="0"/>
          <w:color w:val="333333"/>
          <w:sz w:val="22"/>
          <w:szCs w:val="22"/>
          <w:shd w:val="clear" w:color="auto" w:fill="FFFFFF"/>
        </w:rPr>
        <w:t>Van buitenspelen wordt het kind socialer. Daarnaast komt het kind in allerlei situaties terecht waarin hij betere sociale vaardigheden kan ontwikkelen.</w:t>
      </w:r>
    </w:p>
    <w:p w14:paraId="085DDDF4" w14:textId="77777777" w:rsidR="00DE08DB" w:rsidRPr="00DB7662"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DB7662">
        <w:rPr>
          <w:rFonts w:asciiTheme="minorHAnsi" w:hAnsiTheme="minorHAnsi" w:cstheme="minorHAnsi"/>
          <w:i w:val="0"/>
          <w:sz w:val="22"/>
          <w:szCs w:val="22"/>
        </w:rPr>
        <w:t>Buitenspelen helpt kinderen om hun energie kwijt te kunnen</w:t>
      </w:r>
    </w:p>
    <w:p w14:paraId="14187DC2" w14:textId="4E0128CB" w:rsidR="00DE08DB" w:rsidRPr="00343CE3" w:rsidRDefault="00DE08DB" w:rsidP="00DE08DB">
      <w:pPr>
        <w:rPr>
          <w:rFonts w:asciiTheme="minorHAnsi" w:hAnsiTheme="minorHAnsi" w:cstheme="minorHAnsi"/>
          <w:i w:val="0"/>
          <w:sz w:val="22"/>
          <w:szCs w:val="22"/>
          <w:shd w:val="clear" w:color="auto" w:fill="FFFFFF"/>
        </w:rPr>
      </w:pPr>
      <w:r w:rsidRPr="00343CE3">
        <w:rPr>
          <w:rFonts w:asciiTheme="minorHAnsi" w:hAnsiTheme="minorHAnsi" w:cstheme="minorHAnsi"/>
          <w:i w:val="0"/>
          <w:sz w:val="22"/>
          <w:szCs w:val="22"/>
          <w:shd w:val="clear" w:color="auto" w:fill="FFFFFF"/>
        </w:rPr>
        <w:t>Door buiten te spelen ontdekken kinderen zelf een stukje van de wereld. Ze komen in aanraking met allerlei situaties en nieuwe materialen zoals bijvoorbeeld zand, water, steen, en takjes</w:t>
      </w:r>
      <w:r w:rsidR="00A147A6" w:rsidRPr="00343CE3">
        <w:rPr>
          <w:rFonts w:asciiTheme="minorHAnsi" w:hAnsiTheme="minorHAnsi" w:cstheme="minorHAnsi"/>
          <w:i w:val="0"/>
          <w:sz w:val="22"/>
          <w:szCs w:val="22"/>
          <w:shd w:val="clear" w:color="auto" w:fill="FFFFFF"/>
        </w:rPr>
        <w:t>.</w:t>
      </w:r>
    </w:p>
    <w:p w14:paraId="59EFF851" w14:textId="77777777" w:rsidR="001308BE" w:rsidRPr="00BA7F99" w:rsidRDefault="002841D0" w:rsidP="00DE08DB">
      <w:pPr>
        <w:rPr>
          <w:rFonts w:asciiTheme="minorHAnsi" w:hAnsiTheme="minorHAnsi" w:cstheme="minorHAnsi"/>
          <w:i w:val="0"/>
          <w:sz w:val="22"/>
          <w:szCs w:val="22"/>
          <w:shd w:val="clear" w:color="auto" w:fill="FFFFFF"/>
        </w:rPr>
      </w:pPr>
      <w:r w:rsidRPr="00BA7F99">
        <w:rPr>
          <w:rFonts w:asciiTheme="minorHAnsi" w:hAnsiTheme="minorHAnsi" w:cstheme="minorHAnsi"/>
          <w:i w:val="0"/>
          <w:sz w:val="22"/>
          <w:szCs w:val="22"/>
          <w:shd w:val="clear" w:color="auto" w:fill="FFFFFF"/>
        </w:rPr>
        <w:t>De BSO kinderen</w:t>
      </w:r>
      <w:r w:rsidR="00966199" w:rsidRPr="00BA7F99">
        <w:rPr>
          <w:rFonts w:asciiTheme="minorHAnsi" w:hAnsiTheme="minorHAnsi" w:cstheme="minorHAnsi"/>
          <w:i w:val="0"/>
          <w:sz w:val="22"/>
          <w:szCs w:val="22"/>
          <w:shd w:val="clear" w:color="auto" w:fill="FFFFFF"/>
        </w:rPr>
        <w:t xml:space="preserve"> van </w:t>
      </w:r>
      <w:r w:rsidR="001308BE" w:rsidRPr="00BA7F99">
        <w:rPr>
          <w:rFonts w:asciiTheme="minorHAnsi" w:hAnsiTheme="minorHAnsi" w:cstheme="minorHAnsi"/>
          <w:i w:val="0"/>
          <w:sz w:val="22"/>
          <w:szCs w:val="22"/>
          <w:shd w:val="clear" w:color="auto" w:fill="FFFFFF"/>
        </w:rPr>
        <w:t>De kinderen van september</w:t>
      </w:r>
      <w:r w:rsidRPr="00BA7F99">
        <w:rPr>
          <w:rFonts w:asciiTheme="minorHAnsi" w:hAnsiTheme="minorHAnsi" w:cstheme="minorHAnsi"/>
          <w:i w:val="0"/>
          <w:sz w:val="22"/>
          <w:szCs w:val="22"/>
          <w:shd w:val="clear" w:color="auto" w:fill="FFFFFF"/>
        </w:rPr>
        <w:t xml:space="preserve"> kunnen voor het </w:t>
      </w:r>
      <w:r w:rsidR="00966199" w:rsidRPr="00BA7F99">
        <w:rPr>
          <w:rFonts w:asciiTheme="minorHAnsi" w:hAnsiTheme="minorHAnsi" w:cstheme="minorHAnsi"/>
          <w:i w:val="0"/>
          <w:sz w:val="22"/>
          <w:szCs w:val="22"/>
          <w:shd w:val="clear" w:color="auto" w:fill="FFFFFF"/>
        </w:rPr>
        <w:t>hoofdgebouw</w:t>
      </w:r>
      <w:r w:rsidRPr="00BA7F99">
        <w:rPr>
          <w:rFonts w:asciiTheme="minorHAnsi" w:hAnsiTheme="minorHAnsi" w:cstheme="minorHAnsi"/>
          <w:i w:val="0"/>
          <w:sz w:val="22"/>
          <w:szCs w:val="22"/>
          <w:shd w:val="clear" w:color="auto" w:fill="FFFFFF"/>
        </w:rPr>
        <w:t xml:space="preserve"> op het plein spelen. </w:t>
      </w:r>
    </w:p>
    <w:p w14:paraId="1B8528B7" w14:textId="198AB5A2" w:rsidR="001308BE" w:rsidRPr="00BA7F99" w:rsidRDefault="002841D0" w:rsidP="00DE08DB">
      <w:pPr>
        <w:rPr>
          <w:rFonts w:asciiTheme="minorHAnsi" w:hAnsiTheme="minorHAnsi" w:cstheme="minorHAnsi"/>
          <w:i w:val="0"/>
          <w:sz w:val="22"/>
          <w:szCs w:val="22"/>
          <w:shd w:val="clear" w:color="auto" w:fill="FFFFFF"/>
        </w:rPr>
      </w:pPr>
      <w:r w:rsidRPr="00BA7F99">
        <w:rPr>
          <w:rFonts w:asciiTheme="minorHAnsi" w:hAnsiTheme="minorHAnsi" w:cstheme="minorHAnsi"/>
          <w:i w:val="0"/>
          <w:sz w:val="22"/>
          <w:szCs w:val="22"/>
          <w:shd w:val="clear" w:color="auto" w:fill="FFFFFF"/>
        </w:rPr>
        <w:t>Hier is een voetbal kooi, zandbak</w:t>
      </w:r>
      <w:r w:rsidR="002C7438" w:rsidRPr="00BA7F99">
        <w:rPr>
          <w:rFonts w:asciiTheme="minorHAnsi" w:hAnsiTheme="minorHAnsi" w:cstheme="minorHAnsi"/>
          <w:i w:val="0"/>
          <w:sz w:val="22"/>
          <w:szCs w:val="22"/>
          <w:shd w:val="clear" w:color="auto" w:fill="FFFFFF"/>
        </w:rPr>
        <w:t xml:space="preserve">, rekstokken en een speeltoestel met schommels, ringen </w:t>
      </w:r>
      <w:r w:rsidR="007B48C0" w:rsidRPr="00BA7F99">
        <w:rPr>
          <w:rFonts w:asciiTheme="minorHAnsi" w:hAnsiTheme="minorHAnsi" w:cstheme="minorHAnsi"/>
          <w:i w:val="0"/>
          <w:sz w:val="22"/>
          <w:szCs w:val="22"/>
          <w:shd w:val="clear" w:color="auto" w:fill="FFFFFF"/>
        </w:rPr>
        <w:t xml:space="preserve">en </w:t>
      </w:r>
      <w:r w:rsidR="002C7438" w:rsidRPr="00BA7F99">
        <w:rPr>
          <w:rFonts w:asciiTheme="minorHAnsi" w:hAnsiTheme="minorHAnsi" w:cstheme="minorHAnsi"/>
          <w:i w:val="0"/>
          <w:sz w:val="22"/>
          <w:szCs w:val="22"/>
          <w:shd w:val="clear" w:color="auto" w:fill="FFFFFF"/>
        </w:rPr>
        <w:t>klimmogelijkheden</w:t>
      </w:r>
      <w:r w:rsidR="007B48C0" w:rsidRPr="00BA7F99">
        <w:rPr>
          <w:rFonts w:asciiTheme="minorHAnsi" w:hAnsiTheme="minorHAnsi" w:cstheme="minorHAnsi"/>
          <w:i w:val="0"/>
          <w:sz w:val="22"/>
          <w:szCs w:val="22"/>
          <w:shd w:val="clear" w:color="auto" w:fill="FFFFFF"/>
        </w:rPr>
        <w:t xml:space="preserve">. Er zijn skeelers (en beschermers) en diverse stepjes en fietsjes om mee te spelen buiten. </w:t>
      </w:r>
    </w:p>
    <w:p w14:paraId="3EDFCB19" w14:textId="05880132" w:rsidR="00966199" w:rsidRPr="00BA7F99" w:rsidRDefault="00966199" w:rsidP="00DE08DB">
      <w:pPr>
        <w:rPr>
          <w:rFonts w:asciiTheme="minorHAnsi" w:hAnsiTheme="minorHAnsi" w:cstheme="minorHAnsi"/>
          <w:i w:val="0"/>
          <w:sz w:val="22"/>
          <w:szCs w:val="22"/>
          <w:shd w:val="clear" w:color="auto" w:fill="FFFFFF"/>
        </w:rPr>
      </w:pPr>
      <w:r w:rsidRPr="00BA7F99">
        <w:rPr>
          <w:rFonts w:asciiTheme="minorHAnsi" w:hAnsiTheme="minorHAnsi" w:cstheme="minorHAnsi"/>
          <w:i w:val="0"/>
          <w:sz w:val="22"/>
          <w:szCs w:val="22"/>
          <w:shd w:val="clear" w:color="auto" w:fill="FFFFFF"/>
        </w:rPr>
        <w:t xml:space="preserve">De kinderen van </w:t>
      </w:r>
      <w:r w:rsidR="001308BE" w:rsidRPr="00BA7F99">
        <w:rPr>
          <w:rFonts w:asciiTheme="minorHAnsi" w:hAnsiTheme="minorHAnsi" w:cstheme="minorHAnsi"/>
          <w:i w:val="0"/>
          <w:sz w:val="22"/>
          <w:szCs w:val="22"/>
          <w:shd w:val="clear" w:color="auto" w:fill="FFFFFF"/>
        </w:rPr>
        <w:t xml:space="preserve">de </w:t>
      </w:r>
      <w:proofErr w:type="spellStart"/>
      <w:r w:rsidR="001308BE" w:rsidRPr="00BA7F99">
        <w:rPr>
          <w:rFonts w:asciiTheme="minorHAnsi" w:hAnsiTheme="minorHAnsi" w:cstheme="minorHAnsi"/>
          <w:i w:val="0"/>
          <w:sz w:val="22"/>
          <w:szCs w:val="22"/>
          <w:shd w:val="clear" w:color="auto" w:fill="FFFFFF"/>
        </w:rPr>
        <w:t>T</w:t>
      </w:r>
      <w:r w:rsidR="00BA7F99" w:rsidRPr="00BA7F99">
        <w:rPr>
          <w:rFonts w:asciiTheme="minorHAnsi" w:hAnsiTheme="minorHAnsi" w:cstheme="minorHAnsi"/>
          <w:i w:val="0"/>
          <w:sz w:val="22"/>
          <w:szCs w:val="22"/>
          <w:shd w:val="clear" w:color="auto" w:fill="FFFFFF"/>
        </w:rPr>
        <w:t>s</w:t>
      </w:r>
      <w:r w:rsidR="001308BE" w:rsidRPr="00BA7F99">
        <w:rPr>
          <w:rFonts w:asciiTheme="minorHAnsi" w:hAnsiTheme="minorHAnsi" w:cstheme="minorHAnsi"/>
          <w:i w:val="0"/>
          <w:sz w:val="22"/>
          <w:szCs w:val="22"/>
          <w:shd w:val="clear" w:color="auto" w:fill="FFFFFF"/>
        </w:rPr>
        <w:t>jasker</w:t>
      </w:r>
      <w:proofErr w:type="spellEnd"/>
      <w:r w:rsidR="001308BE" w:rsidRPr="00BA7F99">
        <w:rPr>
          <w:rFonts w:asciiTheme="minorHAnsi" w:hAnsiTheme="minorHAnsi" w:cstheme="minorHAnsi"/>
          <w:i w:val="0"/>
          <w:sz w:val="22"/>
          <w:szCs w:val="22"/>
          <w:shd w:val="clear" w:color="auto" w:fill="FFFFFF"/>
        </w:rPr>
        <w:t xml:space="preserve"> kunnen op het schoolplein spelen.</w:t>
      </w:r>
      <w:r w:rsidR="00FC158A" w:rsidRPr="00BA7F99">
        <w:rPr>
          <w:rFonts w:asciiTheme="minorHAnsi" w:hAnsiTheme="minorHAnsi" w:cstheme="minorHAnsi"/>
          <w:i w:val="0"/>
          <w:sz w:val="22"/>
          <w:szCs w:val="22"/>
          <w:shd w:val="clear" w:color="auto" w:fill="FFFFFF"/>
        </w:rPr>
        <w:t xml:space="preserve"> Dit is ook omheind door hekken. Op de woensdag en vrijdag zijn de kinderen van groep 1 en 2 al om 12 uur uit en kunnen dan tot 14.15 uur van het schoolplein achter de school gebruik maken. </w:t>
      </w:r>
    </w:p>
    <w:p w14:paraId="0A9D4416" w14:textId="77777777" w:rsidR="00DE08DB" w:rsidRPr="00343CE3" w:rsidRDefault="00DE08DB" w:rsidP="00DE08DB">
      <w:pPr>
        <w:rPr>
          <w:rFonts w:asciiTheme="minorHAnsi" w:hAnsiTheme="minorHAnsi" w:cstheme="minorHAnsi"/>
          <w:i w:val="0"/>
          <w:sz w:val="22"/>
          <w:szCs w:val="22"/>
        </w:rPr>
      </w:pPr>
    </w:p>
    <w:p w14:paraId="4E49B3D8" w14:textId="77777777" w:rsidR="00DE08DB" w:rsidRDefault="00DE08DB" w:rsidP="00DE08DB">
      <w:pPr>
        <w:rPr>
          <w:rFonts w:asciiTheme="minorHAnsi" w:hAnsiTheme="minorHAnsi" w:cstheme="minorHAnsi"/>
          <w:b/>
          <w:i w:val="0"/>
          <w:sz w:val="22"/>
          <w:szCs w:val="22"/>
        </w:rPr>
      </w:pPr>
    </w:p>
    <w:p w14:paraId="7C85339E" w14:textId="77777777" w:rsidR="00DE08DB" w:rsidRPr="00F728D9" w:rsidRDefault="00DE08DB" w:rsidP="00DE08DB">
      <w:pPr>
        <w:rPr>
          <w:rFonts w:asciiTheme="minorHAnsi" w:hAnsiTheme="minorHAnsi" w:cstheme="minorHAnsi"/>
          <w:b/>
          <w:i w:val="0"/>
          <w:szCs w:val="24"/>
        </w:rPr>
      </w:pPr>
      <w:r w:rsidRPr="00F728D9">
        <w:rPr>
          <w:rFonts w:asciiTheme="minorHAnsi" w:hAnsiTheme="minorHAnsi" w:cstheme="minorHAnsi"/>
          <w:b/>
          <w:i w:val="0"/>
          <w:szCs w:val="24"/>
        </w:rPr>
        <w:lastRenderedPageBreak/>
        <w:t>4.</w:t>
      </w:r>
      <w:r>
        <w:rPr>
          <w:rFonts w:asciiTheme="minorHAnsi" w:hAnsiTheme="minorHAnsi" w:cstheme="minorHAnsi"/>
          <w:b/>
          <w:i w:val="0"/>
          <w:szCs w:val="24"/>
        </w:rPr>
        <w:t>5</w:t>
      </w:r>
      <w:r w:rsidRPr="00F728D9">
        <w:rPr>
          <w:rFonts w:asciiTheme="minorHAnsi" w:hAnsiTheme="minorHAnsi" w:cstheme="minorHAnsi"/>
          <w:b/>
          <w:i w:val="0"/>
          <w:szCs w:val="24"/>
        </w:rPr>
        <w:t xml:space="preserve"> </w:t>
      </w:r>
      <w:r>
        <w:rPr>
          <w:rFonts w:asciiTheme="minorHAnsi" w:hAnsiTheme="minorHAnsi" w:cstheme="minorHAnsi"/>
          <w:b/>
          <w:i w:val="0"/>
          <w:szCs w:val="24"/>
        </w:rPr>
        <w:t>Leeftijdsbeleid</w:t>
      </w:r>
    </w:p>
    <w:p w14:paraId="1D1A1F8C" w14:textId="77777777" w:rsidR="00DE08DB" w:rsidRPr="00F728D9" w:rsidRDefault="00DE08DB" w:rsidP="00DE08DB">
      <w:pPr>
        <w:rPr>
          <w:rFonts w:asciiTheme="minorHAnsi" w:hAnsiTheme="minorHAnsi" w:cstheme="minorHAnsi"/>
          <w:i w:val="0"/>
          <w:sz w:val="22"/>
          <w:szCs w:val="22"/>
        </w:rPr>
      </w:pPr>
    </w:p>
    <w:p w14:paraId="0E390E1C" w14:textId="77777777" w:rsidR="00DE08DB" w:rsidRDefault="00DE08DB" w:rsidP="00DE08DB">
      <w:pPr>
        <w:rPr>
          <w:rFonts w:asciiTheme="minorHAnsi" w:hAnsiTheme="minorHAnsi" w:cstheme="minorHAnsi"/>
          <w:i w:val="0"/>
          <w:sz w:val="22"/>
          <w:szCs w:val="22"/>
        </w:rPr>
      </w:pPr>
      <w:r w:rsidRPr="00064069">
        <w:rPr>
          <w:rFonts w:asciiTheme="minorHAnsi" w:hAnsiTheme="minorHAnsi" w:cstheme="minorHAnsi"/>
          <w:i w:val="0"/>
          <w:sz w:val="22"/>
          <w:szCs w:val="22"/>
        </w:rPr>
        <w:t>Kinderen hebben behoefte aan structuur en rust, een plek waar zij rustig kunnen bijkomen van de inspanning op school. Toch kunnen de behoeften en wensen van kinderen verschillen. Een voor de hand liggend verschil is het leeftijdsverschil van de kinderen. De jongere kinderen spelen bijvoorbeeld actiever in de speelhoeken dan de oudere kinderen.</w:t>
      </w:r>
    </w:p>
    <w:p w14:paraId="3DDF1041" w14:textId="77777777" w:rsidR="00DE08DB" w:rsidRDefault="00DE08DB" w:rsidP="00DE08DB">
      <w:pPr>
        <w:rPr>
          <w:rFonts w:asciiTheme="minorHAnsi" w:hAnsiTheme="minorHAnsi" w:cstheme="minorHAnsi"/>
          <w:i w:val="0"/>
          <w:sz w:val="22"/>
          <w:szCs w:val="22"/>
        </w:rPr>
      </w:pPr>
    </w:p>
    <w:p w14:paraId="317F5D6A" w14:textId="77777777" w:rsidR="00DE08DB" w:rsidRDefault="00DE08DB" w:rsidP="00DE08DB">
      <w:pPr>
        <w:rPr>
          <w:rFonts w:asciiTheme="minorHAnsi" w:hAnsiTheme="minorHAnsi" w:cstheme="minorHAnsi"/>
          <w:i w:val="0"/>
          <w:sz w:val="22"/>
          <w:szCs w:val="22"/>
        </w:rPr>
      </w:pPr>
      <w:r w:rsidRPr="00064069">
        <w:rPr>
          <w:rFonts w:asciiTheme="minorHAnsi" w:hAnsiTheme="minorHAnsi" w:cstheme="minorHAnsi"/>
          <w:i w:val="0"/>
          <w:sz w:val="22"/>
          <w:szCs w:val="22"/>
        </w:rPr>
        <w:t xml:space="preserve">De oudere kinderen zijn bijvoorbeeld meer geïnteresseerd in actieve spelletjes waarbij zij zowel fysiek en mentaal worden uitgedaagd. Zij vinden het bijvoorbeeld leuk om een rekenquiz te houden maar zij genieten er ook van om buiten op </w:t>
      </w:r>
      <w:r>
        <w:rPr>
          <w:rFonts w:asciiTheme="minorHAnsi" w:hAnsiTheme="minorHAnsi" w:cstheme="minorHAnsi"/>
          <w:i w:val="0"/>
          <w:sz w:val="22"/>
          <w:szCs w:val="22"/>
        </w:rPr>
        <w:t>een grasveldje</w:t>
      </w:r>
      <w:r w:rsidRPr="00064069">
        <w:rPr>
          <w:rFonts w:asciiTheme="minorHAnsi" w:hAnsiTheme="minorHAnsi" w:cstheme="minorHAnsi"/>
          <w:i w:val="0"/>
          <w:sz w:val="22"/>
          <w:szCs w:val="22"/>
        </w:rPr>
        <w:t xml:space="preserve"> een voetbal</w:t>
      </w:r>
      <w:r>
        <w:rPr>
          <w:rFonts w:asciiTheme="minorHAnsi" w:hAnsiTheme="minorHAnsi" w:cstheme="minorHAnsi"/>
          <w:i w:val="0"/>
          <w:sz w:val="22"/>
          <w:szCs w:val="22"/>
        </w:rPr>
        <w:t>wedstrijd</w:t>
      </w:r>
      <w:r w:rsidRPr="00064069">
        <w:rPr>
          <w:rFonts w:asciiTheme="minorHAnsi" w:hAnsiTheme="minorHAnsi" w:cstheme="minorHAnsi"/>
          <w:i w:val="0"/>
          <w:sz w:val="22"/>
          <w:szCs w:val="22"/>
        </w:rPr>
        <w:t xml:space="preserve"> te houden. </w:t>
      </w:r>
    </w:p>
    <w:p w14:paraId="7E2F7023" w14:textId="77777777" w:rsidR="00DE08DB" w:rsidRDefault="00DE08DB" w:rsidP="00DE08DB">
      <w:pPr>
        <w:rPr>
          <w:rFonts w:asciiTheme="minorHAnsi" w:hAnsiTheme="minorHAnsi" w:cstheme="minorHAnsi"/>
          <w:i w:val="0"/>
          <w:sz w:val="22"/>
          <w:szCs w:val="22"/>
        </w:rPr>
      </w:pPr>
    </w:p>
    <w:p w14:paraId="7CEDFD9A" w14:textId="77777777" w:rsidR="00DE08DB" w:rsidRDefault="00DE08DB" w:rsidP="00DE08DB">
      <w:pPr>
        <w:rPr>
          <w:rFonts w:asciiTheme="minorHAnsi" w:hAnsiTheme="minorHAnsi" w:cstheme="minorHAnsi"/>
          <w:i w:val="0"/>
          <w:sz w:val="22"/>
          <w:szCs w:val="22"/>
        </w:rPr>
      </w:pPr>
      <w:r w:rsidRPr="00064069">
        <w:rPr>
          <w:rFonts w:asciiTheme="minorHAnsi" w:hAnsiTheme="minorHAnsi" w:cstheme="minorHAnsi"/>
          <w:i w:val="0"/>
          <w:sz w:val="22"/>
          <w:szCs w:val="22"/>
        </w:rPr>
        <w:t>Wij vinden het van belang dat alle kinderen kennis kunnen maken met zoveel mogelijk verschillende (knutsel)materialen, omdat dit hun fantasie en creativiteit stimuleert. Kinderen kunnen er zelf voor kiezen om bijvoorbeeld met verf en tekenmateriaal of met hout aan de slag te gaan. Als kinderen niet bekend zijn met de (mogelijkheden van) materialen, wijzen de pedagogisch medewerk</w:t>
      </w:r>
      <w:r>
        <w:rPr>
          <w:rFonts w:asciiTheme="minorHAnsi" w:hAnsiTheme="minorHAnsi" w:cstheme="minorHAnsi"/>
          <w:i w:val="0"/>
          <w:sz w:val="22"/>
          <w:szCs w:val="22"/>
        </w:rPr>
        <w:t>(st)</w:t>
      </w:r>
      <w:proofErr w:type="spellStart"/>
      <w:r w:rsidRPr="00064069">
        <w:rPr>
          <w:rFonts w:asciiTheme="minorHAnsi" w:hAnsiTheme="minorHAnsi" w:cstheme="minorHAnsi"/>
          <w:i w:val="0"/>
          <w:sz w:val="22"/>
          <w:szCs w:val="22"/>
        </w:rPr>
        <w:t>ers</w:t>
      </w:r>
      <w:proofErr w:type="spellEnd"/>
      <w:r w:rsidRPr="00064069">
        <w:rPr>
          <w:rFonts w:asciiTheme="minorHAnsi" w:hAnsiTheme="minorHAnsi" w:cstheme="minorHAnsi"/>
          <w:i w:val="0"/>
          <w:sz w:val="22"/>
          <w:szCs w:val="22"/>
        </w:rPr>
        <w:t xml:space="preserve"> hen op de diverse mogelijkheden van gebruik van het product. Er wordt een beroep gedaan op de eigen fantasie, op een eigen manier van omgaan van denken in het omgaan met de materialen. </w:t>
      </w:r>
    </w:p>
    <w:p w14:paraId="5126E5C5" w14:textId="77777777" w:rsidR="00DE08DB" w:rsidRPr="00064069" w:rsidRDefault="00DE08DB" w:rsidP="00DE08DB">
      <w:pPr>
        <w:rPr>
          <w:rFonts w:asciiTheme="minorHAnsi" w:hAnsiTheme="minorHAnsi" w:cstheme="minorHAnsi"/>
          <w:i w:val="0"/>
          <w:sz w:val="22"/>
          <w:szCs w:val="22"/>
        </w:rPr>
      </w:pPr>
    </w:p>
    <w:p w14:paraId="5C4994E6" w14:textId="19FBD037" w:rsidR="00DE08DB" w:rsidRPr="00343CE3" w:rsidRDefault="00DE08DB" w:rsidP="00DE08DB">
      <w:pPr>
        <w:rPr>
          <w:rFonts w:asciiTheme="minorHAnsi" w:hAnsiTheme="minorHAnsi" w:cstheme="minorHAnsi"/>
          <w:i w:val="0"/>
          <w:sz w:val="22"/>
          <w:szCs w:val="22"/>
        </w:rPr>
      </w:pPr>
      <w:r w:rsidRPr="00064069">
        <w:rPr>
          <w:rFonts w:asciiTheme="minorHAnsi" w:hAnsiTheme="minorHAnsi" w:cstheme="minorHAnsi"/>
          <w:i w:val="0"/>
          <w:sz w:val="22"/>
          <w:szCs w:val="22"/>
        </w:rPr>
        <w:t xml:space="preserve">Kinderen rond de </w:t>
      </w:r>
      <w:r w:rsidR="00343CE3">
        <w:rPr>
          <w:rFonts w:asciiTheme="minorHAnsi" w:hAnsiTheme="minorHAnsi" w:cstheme="minorHAnsi"/>
          <w:i w:val="0"/>
          <w:sz w:val="22"/>
          <w:szCs w:val="22"/>
        </w:rPr>
        <w:t xml:space="preserve">zeven á </w:t>
      </w:r>
      <w:r w:rsidRPr="00064069">
        <w:rPr>
          <w:rFonts w:asciiTheme="minorHAnsi" w:hAnsiTheme="minorHAnsi" w:cstheme="minorHAnsi"/>
          <w:i w:val="0"/>
          <w:sz w:val="22"/>
          <w:szCs w:val="22"/>
        </w:rPr>
        <w:t>acht jaar en</w:t>
      </w:r>
      <w:r w:rsidR="00343CE3">
        <w:rPr>
          <w:rFonts w:asciiTheme="minorHAnsi" w:hAnsiTheme="minorHAnsi" w:cstheme="minorHAnsi"/>
          <w:i w:val="0"/>
          <w:sz w:val="22"/>
          <w:szCs w:val="22"/>
        </w:rPr>
        <w:t xml:space="preserve"> </w:t>
      </w:r>
      <w:r w:rsidRPr="00064069">
        <w:rPr>
          <w:rFonts w:asciiTheme="minorHAnsi" w:hAnsiTheme="minorHAnsi" w:cstheme="minorHAnsi"/>
          <w:i w:val="0"/>
          <w:sz w:val="22"/>
          <w:szCs w:val="22"/>
        </w:rPr>
        <w:t xml:space="preserve">ouder kunnen wat meer verantwoordelijkheid aan dan de jongere kinderen. Het klaarzetten van eten en drinken is een moment waarbij de kinderen helpen om alles gereed te maken. Zo schenken zij alvast limonade in voor alle kinderen en vragen zij wat iedereen wilt eten. Ook wordt deze groep kinderen wat meer betrokken bij onderwerpen zoals het </w:t>
      </w:r>
      <w:r w:rsidRPr="00343CE3">
        <w:rPr>
          <w:rFonts w:asciiTheme="minorHAnsi" w:hAnsiTheme="minorHAnsi" w:cstheme="minorHAnsi"/>
          <w:i w:val="0"/>
          <w:sz w:val="22"/>
          <w:szCs w:val="22"/>
        </w:rPr>
        <w:t xml:space="preserve">bedenken en aanbieden van activiteiten (kinderinspraak). </w:t>
      </w:r>
    </w:p>
    <w:p w14:paraId="0DE22FB2" w14:textId="77777777" w:rsidR="00DE08DB" w:rsidRDefault="00DE08DB" w:rsidP="00DE08DB">
      <w:pPr>
        <w:rPr>
          <w:rFonts w:asciiTheme="minorHAnsi" w:hAnsiTheme="minorHAnsi" w:cstheme="minorHAnsi"/>
          <w:i w:val="0"/>
          <w:sz w:val="22"/>
          <w:szCs w:val="22"/>
        </w:rPr>
      </w:pPr>
    </w:p>
    <w:p w14:paraId="394C87F8" w14:textId="77777777" w:rsidR="00DE08DB" w:rsidRDefault="00DE08DB" w:rsidP="00DE08DB">
      <w:pPr>
        <w:rPr>
          <w:rFonts w:asciiTheme="minorHAnsi" w:hAnsiTheme="minorHAnsi" w:cstheme="minorHAnsi"/>
          <w:i w:val="0"/>
          <w:sz w:val="22"/>
          <w:szCs w:val="22"/>
        </w:rPr>
      </w:pPr>
      <w:r w:rsidRPr="00064069">
        <w:rPr>
          <w:rFonts w:asciiTheme="minorHAnsi" w:hAnsiTheme="minorHAnsi" w:cstheme="minorHAnsi"/>
          <w:i w:val="0"/>
          <w:sz w:val="22"/>
          <w:szCs w:val="22"/>
        </w:rPr>
        <w:t>Daarnaast krijgen zij ook inspraak bij het vaststellen van bepaalde regels. Hierbij staat centraal dat de kinderen erkenning en waardering ervaren voor hetgeen dat zij belangrijk vinden. Door met de kinderen in gesprek te gaan komen de pedagogisch medewerk</w:t>
      </w:r>
      <w:r>
        <w:rPr>
          <w:rFonts w:asciiTheme="minorHAnsi" w:hAnsiTheme="minorHAnsi" w:cstheme="minorHAnsi"/>
          <w:i w:val="0"/>
          <w:sz w:val="22"/>
          <w:szCs w:val="22"/>
        </w:rPr>
        <w:t>(st)</w:t>
      </w:r>
      <w:proofErr w:type="spellStart"/>
      <w:r w:rsidRPr="00064069">
        <w:rPr>
          <w:rFonts w:asciiTheme="minorHAnsi" w:hAnsiTheme="minorHAnsi" w:cstheme="minorHAnsi"/>
          <w:i w:val="0"/>
          <w:sz w:val="22"/>
          <w:szCs w:val="22"/>
        </w:rPr>
        <w:t>ers</w:t>
      </w:r>
      <w:proofErr w:type="spellEnd"/>
      <w:r w:rsidRPr="00064069">
        <w:rPr>
          <w:rFonts w:asciiTheme="minorHAnsi" w:hAnsiTheme="minorHAnsi" w:cstheme="minorHAnsi"/>
          <w:i w:val="0"/>
          <w:sz w:val="22"/>
          <w:szCs w:val="22"/>
        </w:rPr>
        <w:t xml:space="preserve"> meer te weten over de belevingswereld van hen. Ook wordt het makkelijker om in te spelen op de wensen en behoeften die een kind heeft. Daarnaast is het ook zo dat de inspraak van de kinderen bijdraagt aan gevoelens van structuur, veiligheid en rust op de groep. Hun betrokkenheid zorgt ook voor begrip, inzicht en kennis vanuit de kinderen waardoor zij goed weten waarom bepaalde regels zijn opgesteld en wat het doel daarvan is.</w:t>
      </w:r>
    </w:p>
    <w:p w14:paraId="480919CC" w14:textId="77777777" w:rsidR="00DE08DB" w:rsidRDefault="00DE08DB" w:rsidP="00DE08DB">
      <w:pPr>
        <w:rPr>
          <w:rFonts w:asciiTheme="minorHAnsi" w:hAnsiTheme="minorHAnsi" w:cstheme="minorHAnsi"/>
          <w:i w:val="0"/>
          <w:sz w:val="22"/>
          <w:szCs w:val="22"/>
        </w:rPr>
      </w:pPr>
    </w:p>
    <w:p w14:paraId="202F85BF" w14:textId="77777777" w:rsidR="00DE08DB" w:rsidRPr="00F728D9" w:rsidRDefault="00DE08DB" w:rsidP="00DE08DB">
      <w:pPr>
        <w:pStyle w:val="Kop2"/>
        <w:rPr>
          <w:rFonts w:asciiTheme="minorHAnsi" w:hAnsiTheme="minorHAnsi" w:cstheme="minorHAnsi"/>
          <w:i w:val="0"/>
          <w:szCs w:val="24"/>
          <w:u w:val="single"/>
        </w:rPr>
      </w:pPr>
      <w:bookmarkStart w:id="16" w:name="_Toc77140607"/>
      <w:r w:rsidRPr="00F728D9">
        <w:rPr>
          <w:rFonts w:asciiTheme="minorHAnsi" w:hAnsiTheme="minorHAnsi" w:cstheme="minorHAnsi"/>
          <w:i w:val="0"/>
          <w:szCs w:val="24"/>
        </w:rPr>
        <w:t>4.</w:t>
      </w:r>
      <w:r>
        <w:rPr>
          <w:rFonts w:asciiTheme="minorHAnsi" w:hAnsiTheme="minorHAnsi" w:cstheme="minorHAnsi"/>
          <w:i w:val="0"/>
          <w:szCs w:val="24"/>
        </w:rPr>
        <w:t>6</w:t>
      </w:r>
      <w:r w:rsidRPr="00F728D9">
        <w:rPr>
          <w:rFonts w:asciiTheme="minorHAnsi" w:hAnsiTheme="minorHAnsi" w:cstheme="minorHAnsi"/>
          <w:i w:val="0"/>
          <w:szCs w:val="24"/>
        </w:rPr>
        <w:t xml:space="preserve"> </w:t>
      </w:r>
      <w:r>
        <w:rPr>
          <w:rFonts w:asciiTheme="minorHAnsi" w:hAnsiTheme="minorHAnsi" w:cstheme="minorHAnsi"/>
          <w:i w:val="0"/>
          <w:szCs w:val="24"/>
        </w:rPr>
        <w:t>Kinderinspraak</w:t>
      </w:r>
      <w:bookmarkEnd w:id="16"/>
    </w:p>
    <w:p w14:paraId="5A2AB3AC" w14:textId="77777777" w:rsidR="00DE08DB" w:rsidRPr="00F728D9" w:rsidRDefault="00DE08DB" w:rsidP="00DE08DB">
      <w:pPr>
        <w:rPr>
          <w:rFonts w:asciiTheme="minorHAnsi" w:hAnsiTheme="minorHAnsi" w:cstheme="minorHAnsi"/>
          <w:i w:val="0"/>
          <w:sz w:val="22"/>
          <w:szCs w:val="22"/>
        </w:rPr>
      </w:pPr>
    </w:p>
    <w:p w14:paraId="333BABAC" w14:textId="77777777" w:rsidR="00DE08DB" w:rsidRDefault="00DE08DB" w:rsidP="00DE08DB">
      <w:pPr>
        <w:rPr>
          <w:rFonts w:asciiTheme="minorHAnsi" w:hAnsiTheme="minorHAnsi" w:cstheme="minorHAnsi"/>
          <w:i w:val="0"/>
          <w:sz w:val="22"/>
          <w:szCs w:val="22"/>
        </w:rPr>
      </w:pPr>
      <w:r w:rsidRPr="00064069">
        <w:rPr>
          <w:rFonts w:asciiTheme="minorHAnsi" w:hAnsiTheme="minorHAnsi" w:cstheme="minorHAnsi"/>
          <w:i w:val="0"/>
          <w:sz w:val="22"/>
          <w:szCs w:val="22"/>
        </w:rPr>
        <w:t xml:space="preserve">Kinderinspraak staat voor het serieus nemen van de mening en wensen van kinderen. Door gebruik te maken van kinderinspraak wordt het mogelijk om beter in te spelen op de belevingswereld van kinderen. Het draagt daarnaast ook bij aan de ontwikkeling van kinderen. Zij leren onder andere om voor zichzelf op te komen en ervaren dat hun mening ertoe doet. </w:t>
      </w:r>
    </w:p>
    <w:p w14:paraId="1335A554" w14:textId="77777777" w:rsidR="00DE08DB" w:rsidRDefault="00DE08DB" w:rsidP="00DE08DB">
      <w:pPr>
        <w:rPr>
          <w:rFonts w:asciiTheme="minorHAnsi" w:hAnsiTheme="minorHAnsi" w:cstheme="minorHAnsi"/>
          <w:i w:val="0"/>
          <w:sz w:val="22"/>
          <w:szCs w:val="22"/>
        </w:rPr>
      </w:pPr>
    </w:p>
    <w:p w14:paraId="0C1431B4" w14:textId="77777777" w:rsidR="00DE08DB" w:rsidRDefault="00DE08DB" w:rsidP="00DE08DB">
      <w:pPr>
        <w:rPr>
          <w:rFonts w:asciiTheme="minorHAnsi" w:hAnsiTheme="minorHAnsi" w:cstheme="minorHAnsi"/>
          <w:i w:val="0"/>
          <w:sz w:val="22"/>
          <w:szCs w:val="22"/>
        </w:rPr>
      </w:pPr>
      <w:r w:rsidRPr="00064069">
        <w:rPr>
          <w:rFonts w:asciiTheme="minorHAnsi" w:hAnsiTheme="minorHAnsi" w:cstheme="minorHAnsi"/>
          <w:i w:val="0"/>
          <w:sz w:val="22"/>
          <w:szCs w:val="22"/>
        </w:rPr>
        <w:t>Evenzo belangrijk is dat zij ook leren dat niet alles kan en vanzelfsprekend is. Kinderen van elke leeftijd hebben inspraak: de jonge kinderen middels hun spel en verhalen, de oudere kinderen door kring</w:t>
      </w:r>
      <w:r w:rsidRPr="00064069">
        <w:rPr>
          <w:rFonts w:asciiTheme="minorHAnsi" w:hAnsiTheme="minorHAnsi" w:cstheme="minorHAnsi"/>
          <w:i w:val="0"/>
          <w:sz w:val="22"/>
          <w:szCs w:val="22"/>
        </w:rPr>
        <w:softHyphen/>
        <w:t xml:space="preserve">gesprekken en discussies. </w:t>
      </w:r>
    </w:p>
    <w:p w14:paraId="7DC383FA" w14:textId="77777777" w:rsidR="00DE08DB" w:rsidRDefault="00DE08DB" w:rsidP="00DE08DB">
      <w:pPr>
        <w:rPr>
          <w:rFonts w:asciiTheme="minorHAnsi" w:hAnsiTheme="minorHAnsi" w:cstheme="minorHAnsi"/>
          <w:i w:val="0"/>
          <w:sz w:val="22"/>
          <w:szCs w:val="22"/>
        </w:rPr>
      </w:pPr>
    </w:p>
    <w:p w14:paraId="50AB19DC" w14:textId="77777777" w:rsidR="00DE08DB" w:rsidRPr="0019255E" w:rsidRDefault="00DE08DB" w:rsidP="00DE08DB">
      <w:pPr>
        <w:pStyle w:val="Kop2"/>
        <w:rPr>
          <w:rFonts w:asciiTheme="minorHAnsi" w:hAnsiTheme="minorHAnsi" w:cstheme="minorHAnsi"/>
          <w:i w:val="0"/>
          <w:szCs w:val="24"/>
        </w:rPr>
      </w:pPr>
      <w:bookmarkStart w:id="17" w:name="_Toc77140608"/>
      <w:r w:rsidRPr="0019255E">
        <w:rPr>
          <w:rFonts w:asciiTheme="minorHAnsi" w:hAnsiTheme="minorHAnsi" w:cstheme="minorHAnsi"/>
          <w:i w:val="0"/>
          <w:szCs w:val="24"/>
        </w:rPr>
        <w:t>4.7 Regels bij de BSO</w:t>
      </w:r>
      <w:bookmarkEnd w:id="17"/>
    </w:p>
    <w:p w14:paraId="4F0BF97E" w14:textId="77777777" w:rsidR="00DE08DB" w:rsidRDefault="00DE08DB" w:rsidP="00DE08DB">
      <w:pPr>
        <w:rPr>
          <w:rFonts w:asciiTheme="minorHAnsi" w:hAnsiTheme="minorHAnsi" w:cstheme="minorHAnsi"/>
          <w:i w:val="0"/>
          <w:sz w:val="22"/>
          <w:szCs w:val="22"/>
        </w:rPr>
      </w:pPr>
    </w:p>
    <w:p w14:paraId="196F382F" w14:textId="77777777" w:rsidR="00DE08DB" w:rsidRDefault="00DE08DB" w:rsidP="00DE08DB">
      <w:pPr>
        <w:rPr>
          <w:rFonts w:asciiTheme="minorHAnsi" w:hAnsiTheme="minorHAnsi" w:cstheme="minorHAnsi"/>
          <w:i w:val="0"/>
          <w:sz w:val="22"/>
          <w:szCs w:val="22"/>
        </w:rPr>
      </w:pPr>
      <w:r w:rsidRPr="0019255E">
        <w:rPr>
          <w:rFonts w:asciiTheme="minorHAnsi" w:hAnsiTheme="minorHAnsi" w:cstheme="minorHAnsi"/>
          <w:i w:val="0"/>
          <w:sz w:val="22"/>
          <w:szCs w:val="22"/>
        </w:rPr>
        <w:t>Kinderen zijn voortdurend op zoek naar grenzen. Ze verkennen ze door er tegen in opstand te komen. Het hoort bij hun ontwikkeling. Wanneer kinderen weten waar de grenzen liggen weten zij waar zij aan toe zijn, en kunnen zij zich bezighouden met andere, leukere zaken zoals spelen. Wanneer de grenzen onduidelijk zijn, hebben de kinderen geen kader waaraan zij steun kunnen ontle</w:t>
      </w:r>
      <w:r w:rsidRPr="0019255E">
        <w:rPr>
          <w:rFonts w:asciiTheme="minorHAnsi" w:hAnsiTheme="minorHAnsi" w:cstheme="minorHAnsi"/>
          <w:i w:val="0"/>
          <w:sz w:val="22"/>
          <w:szCs w:val="22"/>
        </w:rPr>
        <w:softHyphen/>
        <w:t>nen. Het blijft een uitdaging om te kijken hoe ver zij kunnen gaan.</w:t>
      </w:r>
    </w:p>
    <w:p w14:paraId="3CF0681A" w14:textId="77777777" w:rsidR="00DE08DB" w:rsidRPr="0019255E" w:rsidRDefault="00DE08DB" w:rsidP="00DE08DB">
      <w:pPr>
        <w:rPr>
          <w:rFonts w:asciiTheme="minorHAnsi" w:hAnsiTheme="minorHAnsi" w:cstheme="minorHAnsi"/>
          <w:i w:val="0"/>
          <w:sz w:val="22"/>
          <w:szCs w:val="22"/>
        </w:rPr>
      </w:pPr>
      <w:r w:rsidRPr="0019255E">
        <w:rPr>
          <w:rFonts w:asciiTheme="minorHAnsi" w:hAnsiTheme="minorHAnsi" w:cstheme="minorHAnsi"/>
          <w:i w:val="0"/>
          <w:sz w:val="22"/>
          <w:szCs w:val="22"/>
        </w:rPr>
        <w:lastRenderedPageBreak/>
        <w:t xml:space="preserve">In principe wordt geprobeerd de kinderen vrij te laten in hun spel met zichzelf, anderen en de omgeving. Maar toch hebben zij bepaalde regels nodig, vanuit hygiënisch, veiligheid- en pedagogisch oogpunt. De hele maatschappij is immers gebaseerd op regels, afgeleid van algemeen geldende normen en waarden. Ook op de BSO worden bepaalde normen en waarden nageleefd: wij gaan netjes met elkaar om, respecteren en accepteren elkaar, houden rekening met elkaar en gaan zorgvuldig om met andermans eigendommen. Huisregels geven vorm aan deze normen en waarden. Dit maakt dat de grenzen voor iedereen duidelijk zijn. De pedagogisch </w:t>
      </w:r>
      <w:r>
        <w:rPr>
          <w:rFonts w:asciiTheme="minorHAnsi" w:hAnsiTheme="minorHAnsi" w:cstheme="minorHAnsi"/>
          <w:i w:val="0"/>
          <w:sz w:val="22"/>
          <w:szCs w:val="22"/>
        </w:rPr>
        <w:t>medewerk(st)</w:t>
      </w:r>
      <w:proofErr w:type="spellStart"/>
      <w:r>
        <w:rPr>
          <w:rFonts w:asciiTheme="minorHAnsi" w:hAnsiTheme="minorHAnsi" w:cstheme="minorHAnsi"/>
          <w:i w:val="0"/>
          <w:sz w:val="22"/>
          <w:szCs w:val="22"/>
        </w:rPr>
        <w:t>er</w:t>
      </w:r>
      <w:r w:rsidRPr="0019255E">
        <w:rPr>
          <w:rFonts w:asciiTheme="minorHAnsi" w:hAnsiTheme="minorHAnsi" w:cstheme="minorHAnsi"/>
          <w:i w:val="0"/>
          <w:sz w:val="22"/>
          <w:szCs w:val="22"/>
        </w:rPr>
        <w:t>s</w:t>
      </w:r>
      <w:proofErr w:type="spellEnd"/>
      <w:r w:rsidRPr="0019255E">
        <w:rPr>
          <w:rFonts w:asciiTheme="minorHAnsi" w:hAnsiTheme="minorHAnsi" w:cstheme="minorHAnsi"/>
          <w:i w:val="0"/>
          <w:sz w:val="22"/>
          <w:szCs w:val="22"/>
        </w:rPr>
        <w:t xml:space="preserve"> stellen gezamenlijk met de kinderen de huisregels op. De kinderen worden bij dit proces betrokken zodat zij weten en begrijpen waar de huisregels voor staan.</w:t>
      </w:r>
    </w:p>
    <w:p w14:paraId="6DD67B25" w14:textId="77777777" w:rsidR="00DE08DB" w:rsidRDefault="00DE08DB" w:rsidP="00DE08DB">
      <w:pPr>
        <w:rPr>
          <w:rFonts w:asciiTheme="minorHAnsi" w:hAnsiTheme="minorHAnsi" w:cstheme="minorHAnsi"/>
          <w:i w:val="0"/>
          <w:sz w:val="22"/>
          <w:szCs w:val="22"/>
        </w:rPr>
      </w:pPr>
    </w:p>
    <w:p w14:paraId="583F2224" w14:textId="77777777" w:rsidR="00DE08DB" w:rsidRPr="0019255E" w:rsidRDefault="00DE08DB" w:rsidP="00DE08DB">
      <w:pPr>
        <w:pStyle w:val="Kop2"/>
        <w:rPr>
          <w:rFonts w:asciiTheme="minorHAnsi" w:hAnsiTheme="minorHAnsi" w:cstheme="minorHAnsi"/>
          <w:i w:val="0"/>
          <w:szCs w:val="24"/>
        </w:rPr>
      </w:pPr>
      <w:bookmarkStart w:id="18" w:name="_Toc77140609"/>
      <w:r w:rsidRPr="0019255E">
        <w:rPr>
          <w:rFonts w:asciiTheme="minorHAnsi" w:hAnsiTheme="minorHAnsi" w:cstheme="minorHAnsi"/>
          <w:i w:val="0"/>
          <w:szCs w:val="24"/>
        </w:rPr>
        <w:t>4.8 Bewust worden van je eigen lichaam</w:t>
      </w:r>
      <w:bookmarkEnd w:id="18"/>
    </w:p>
    <w:p w14:paraId="090DA7E8" w14:textId="77777777" w:rsidR="00DE08DB" w:rsidRDefault="00DE08DB" w:rsidP="00DE08DB">
      <w:pPr>
        <w:rPr>
          <w:rFonts w:asciiTheme="minorHAnsi" w:hAnsiTheme="minorHAnsi" w:cstheme="minorHAnsi"/>
          <w:i w:val="0"/>
          <w:sz w:val="22"/>
          <w:szCs w:val="22"/>
        </w:rPr>
      </w:pPr>
    </w:p>
    <w:p w14:paraId="6BEF272D" w14:textId="77777777" w:rsidR="00DE08DB" w:rsidRDefault="00DE08DB" w:rsidP="00DE08DB">
      <w:pPr>
        <w:rPr>
          <w:rFonts w:asciiTheme="minorHAnsi" w:hAnsiTheme="minorHAnsi" w:cstheme="minorHAnsi"/>
          <w:i w:val="0"/>
          <w:sz w:val="22"/>
          <w:szCs w:val="22"/>
        </w:rPr>
      </w:pPr>
      <w:r w:rsidRPr="0019255E">
        <w:rPr>
          <w:rFonts w:asciiTheme="minorHAnsi" w:hAnsiTheme="minorHAnsi" w:cstheme="minorHAnsi"/>
          <w:i w:val="0"/>
          <w:sz w:val="22"/>
          <w:szCs w:val="22"/>
        </w:rPr>
        <w:t xml:space="preserve">Pedagogisch </w:t>
      </w:r>
      <w:r>
        <w:rPr>
          <w:rFonts w:asciiTheme="minorHAnsi" w:hAnsiTheme="minorHAnsi" w:cstheme="minorHAnsi"/>
          <w:i w:val="0"/>
          <w:sz w:val="22"/>
          <w:szCs w:val="22"/>
        </w:rPr>
        <w:t>medewerk(st)</w:t>
      </w:r>
      <w:proofErr w:type="spellStart"/>
      <w:r>
        <w:rPr>
          <w:rFonts w:asciiTheme="minorHAnsi" w:hAnsiTheme="minorHAnsi" w:cstheme="minorHAnsi"/>
          <w:i w:val="0"/>
          <w:sz w:val="22"/>
          <w:szCs w:val="22"/>
        </w:rPr>
        <w:t>er</w:t>
      </w:r>
      <w:r w:rsidRPr="0019255E">
        <w:rPr>
          <w:rFonts w:asciiTheme="minorHAnsi" w:hAnsiTheme="minorHAnsi" w:cstheme="minorHAnsi"/>
          <w:i w:val="0"/>
          <w:sz w:val="22"/>
          <w:szCs w:val="22"/>
        </w:rPr>
        <w:t>s</w:t>
      </w:r>
      <w:proofErr w:type="spellEnd"/>
      <w:r w:rsidRPr="0019255E">
        <w:rPr>
          <w:rFonts w:asciiTheme="minorHAnsi" w:hAnsiTheme="minorHAnsi" w:cstheme="minorHAnsi"/>
          <w:i w:val="0"/>
          <w:sz w:val="22"/>
          <w:szCs w:val="22"/>
        </w:rPr>
        <w:t xml:space="preserve"> hebben een open houding naar kinderen die bewust worden van hun eigen lichaam in het kader van seksualiteit. Naarmate het kind ouder wordt, wordt het zich bewust van het eigen lichaam. Jongere kinderen (in de leeftijd van ongeveer vier tot zes jaar) leren vooral spelenderwijs hun ei</w:t>
      </w:r>
      <w:r w:rsidRPr="0019255E">
        <w:rPr>
          <w:rFonts w:asciiTheme="minorHAnsi" w:hAnsiTheme="minorHAnsi" w:cstheme="minorHAnsi"/>
          <w:i w:val="0"/>
          <w:sz w:val="22"/>
          <w:szCs w:val="22"/>
        </w:rPr>
        <w:softHyphen/>
        <w:t xml:space="preserve">gen lichaam en dat van anderen kennen. Zij stellen technische vragen over seksualiteit (waar komen kinderen vandaan?) Kinderen vanaf een jaar of zes gaan hier introverter mee om. Zij hebben geleerd wat schaamte en niet-geaccepteerd gedrag is. Zij maken strikt onderscheid tussen meisjes en jongens, maar zijn wel stiekem verliefd en nieuwsgierig. De acht plussers willen van alles weten over de technische maar ook emotionele kant van hun eigen lichaam, maar ook van seksualiteit. Opvallend is dat de oudere kinderen ook vaker grapjes maken over bijvoorbeeld de verschillen tussen jongens en meisjes. Hierbij doelen zij vooral op de lichamelijke verschillen. Op een gepaste manier gaat de pedagogisch </w:t>
      </w:r>
      <w:r>
        <w:rPr>
          <w:rFonts w:asciiTheme="minorHAnsi" w:hAnsiTheme="minorHAnsi" w:cstheme="minorHAnsi"/>
          <w:i w:val="0"/>
          <w:sz w:val="22"/>
          <w:szCs w:val="22"/>
        </w:rPr>
        <w:t>medewerk(st)er</w:t>
      </w:r>
      <w:r w:rsidRPr="0019255E">
        <w:rPr>
          <w:rFonts w:asciiTheme="minorHAnsi" w:hAnsiTheme="minorHAnsi" w:cstheme="minorHAnsi"/>
          <w:i w:val="0"/>
          <w:sz w:val="22"/>
          <w:szCs w:val="22"/>
        </w:rPr>
        <w:t xml:space="preserve"> in gesprek met de kinderen en beantwoord met een open houding de vragen en nieuwsgierigheid van de kinderen. Een voorbeeld hierbij is dat een leidster vaak de vraag krijgt of zij nou een meisje of een vrouw is. Op zo een vraag kan de leidster kort en bondig uitleg geven over het verschil.</w:t>
      </w:r>
    </w:p>
    <w:p w14:paraId="50BED684" w14:textId="73CE9856" w:rsidR="00DE08DB" w:rsidRDefault="00DE08DB" w:rsidP="00DE08DB">
      <w:pPr>
        <w:rPr>
          <w:rFonts w:asciiTheme="minorHAnsi" w:hAnsiTheme="minorHAnsi" w:cstheme="minorHAnsi"/>
          <w:i w:val="0"/>
          <w:sz w:val="22"/>
          <w:szCs w:val="22"/>
        </w:rPr>
      </w:pPr>
    </w:p>
    <w:p w14:paraId="1B9BDD83" w14:textId="0D9A2126" w:rsidR="000F67AE" w:rsidRDefault="000F67AE" w:rsidP="000F67AE">
      <w:pPr>
        <w:pStyle w:val="Kop2"/>
        <w:rPr>
          <w:rFonts w:asciiTheme="minorHAnsi" w:hAnsiTheme="minorHAnsi" w:cstheme="minorHAnsi"/>
          <w:i w:val="0"/>
          <w:szCs w:val="24"/>
        </w:rPr>
      </w:pPr>
      <w:bookmarkStart w:id="19" w:name="_Toc77139697"/>
      <w:bookmarkStart w:id="20" w:name="_Toc77140610"/>
      <w:r>
        <w:rPr>
          <w:rFonts w:asciiTheme="minorHAnsi" w:hAnsiTheme="minorHAnsi" w:cstheme="minorHAnsi"/>
          <w:i w:val="0"/>
          <w:szCs w:val="24"/>
        </w:rPr>
        <w:t>4.9 Samenvoegen groepen en toestemmingsformulier</w:t>
      </w:r>
      <w:bookmarkEnd w:id="19"/>
      <w:bookmarkEnd w:id="20"/>
    </w:p>
    <w:p w14:paraId="458DB0A6" w14:textId="77777777" w:rsidR="000F67AE" w:rsidRDefault="000F67AE" w:rsidP="000F67AE"/>
    <w:p w14:paraId="67BEA3C6" w14:textId="5C530EC9" w:rsidR="000F67AE" w:rsidRPr="00343CE3" w:rsidRDefault="000F67AE" w:rsidP="000F67AE">
      <w:pPr>
        <w:rPr>
          <w:rFonts w:asciiTheme="minorHAnsi" w:hAnsiTheme="minorHAnsi" w:cstheme="minorHAnsi"/>
          <w:i w:val="0"/>
          <w:iCs/>
          <w:sz w:val="22"/>
          <w:szCs w:val="22"/>
        </w:rPr>
      </w:pPr>
      <w:r w:rsidRPr="00343CE3">
        <w:rPr>
          <w:rFonts w:asciiTheme="minorHAnsi" w:hAnsiTheme="minorHAnsi" w:cstheme="minorHAnsi"/>
          <w:i w:val="0"/>
          <w:iCs/>
          <w:sz w:val="22"/>
          <w:szCs w:val="22"/>
        </w:rPr>
        <w:t>Het samenvoegen van de groepen gebeurt als het rustig is</w:t>
      </w:r>
      <w:r w:rsidR="00203A91" w:rsidRPr="00343CE3">
        <w:rPr>
          <w:rFonts w:asciiTheme="minorHAnsi" w:hAnsiTheme="minorHAnsi" w:cstheme="minorHAnsi"/>
          <w:i w:val="0"/>
          <w:iCs/>
          <w:sz w:val="22"/>
          <w:szCs w:val="22"/>
        </w:rPr>
        <w:t>, in vakanties</w:t>
      </w:r>
      <w:r w:rsidRPr="00343CE3">
        <w:rPr>
          <w:rFonts w:asciiTheme="minorHAnsi" w:hAnsiTheme="minorHAnsi" w:cstheme="minorHAnsi"/>
          <w:i w:val="0"/>
          <w:iCs/>
          <w:sz w:val="22"/>
          <w:szCs w:val="22"/>
        </w:rPr>
        <w:t xml:space="preserve"> en soms aan het begin of einde van de dag. Voorwaarde is dat de ratio dit toelaat.</w:t>
      </w:r>
    </w:p>
    <w:p w14:paraId="334CFBE8" w14:textId="1BAAF6F7" w:rsidR="00203A91" w:rsidRPr="00343CE3" w:rsidRDefault="00203A91" w:rsidP="000F67AE">
      <w:pPr>
        <w:rPr>
          <w:rFonts w:asciiTheme="minorHAnsi" w:hAnsiTheme="minorHAnsi" w:cstheme="minorHAnsi"/>
          <w:i w:val="0"/>
          <w:iCs/>
          <w:sz w:val="22"/>
          <w:szCs w:val="22"/>
        </w:rPr>
      </w:pPr>
      <w:r w:rsidRPr="00343CE3">
        <w:rPr>
          <w:rFonts w:asciiTheme="minorHAnsi" w:hAnsiTheme="minorHAnsi" w:cstheme="minorHAnsi"/>
          <w:i w:val="0"/>
          <w:iCs/>
          <w:sz w:val="22"/>
          <w:szCs w:val="22"/>
        </w:rPr>
        <w:t>Wanneer het kan zullen beide BSO groepen samenvoegen in het hoofdgebouw</w:t>
      </w:r>
      <w:r w:rsidR="00B50677">
        <w:rPr>
          <w:rFonts w:asciiTheme="minorHAnsi" w:hAnsiTheme="minorHAnsi" w:cstheme="minorHAnsi"/>
          <w:i w:val="0"/>
          <w:iCs/>
          <w:sz w:val="22"/>
          <w:szCs w:val="22"/>
        </w:rPr>
        <w:t xml:space="preserve"> </w:t>
      </w:r>
      <w:r w:rsidRPr="00343CE3">
        <w:rPr>
          <w:rFonts w:asciiTheme="minorHAnsi" w:hAnsiTheme="minorHAnsi" w:cstheme="minorHAnsi"/>
          <w:i w:val="0"/>
          <w:iCs/>
          <w:sz w:val="22"/>
          <w:szCs w:val="22"/>
        </w:rPr>
        <w:t>(vakanties, studie-/vrije dagen).</w:t>
      </w:r>
    </w:p>
    <w:p w14:paraId="179DCA1C" w14:textId="77777777" w:rsidR="000F67AE" w:rsidRPr="002C7438" w:rsidRDefault="000F67AE" w:rsidP="000F67AE">
      <w:pPr>
        <w:rPr>
          <w:rFonts w:asciiTheme="minorHAnsi" w:hAnsiTheme="minorHAnsi" w:cstheme="minorHAnsi"/>
          <w:i w:val="0"/>
          <w:iCs/>
          <w:sz w:val="22"/>
          <w:szCs w:val="22"/>
        </w:rPr>
      </w:pPr>
    </w:p>
    <w:p w14:paraId="1B5F4C39" w14:textId="77777777" w:rsidR="000F67AE" w:rsidRPr="002C7438" w:rsidRDefault="000F67AE" w:rsidP="000F67AE">
      <w:pPr>
        <w:rPr>
          <w:rFonts w:asciiTheme="minorHAnsi" w:hAnsiTheme="minorHAnsi" w:cstheme="minorHAnsi"/>
          <w:i w:val="0"/>
          <w:iCs/>
          <w:sz w:val="22"/>
          <w:szCs w:val="22"/>
        </w:rPr>
      </w:pPr>
      <w:r w:rsidRPr="002C7438">
        <w:rPr>
          <w:rFonts w:asciiTheme="minorHAnsi" w:hAnsiTheme="minorHAnsi" w:cstheme="minorHAnsi"/>
          <w:i w:val="0"/>
          <w:iCs/>
          <w:sz w:val="22"/>
          <w:szCs w:val="22"/>
        </w:rPr>
        <w:t>Het is soms erg leuk voor de kinderen om met grote en kleine kinderen te spelen. Ze leren veel van elkaar en leren elkaar ook goed kennen.</w:t>
      </w:r>
    </w:p>
    <w:p w14:paraId="31FBD517" w14:textId="77777777" w:rsidR="000F67AE" w:rsidRPr="002C7438" w:rsidRDefault="000F67AE" w:rsidP="000F67AE">
      <w:pPr>
        <w:rPr>
          <w:rFonts w:asciiTheme="minorHAnsi" w:hAnsiTheme="minorHAnsi" w:cstheme="minorHAnsi"/>
          <w:i w:val="0"/>
          <w:iCs/>
          <w:sz w:val="22"/>
          <w:szCs w:val="22"/>
        </w:rPr>
      </w:pPr>
    </w:p>
    <w:p w14:paraId="252A978B" w14:textId="77777777" w:rsidR="000F67AE" w:rsidRDefault="000F67AE" w:rsidP="000F67AE">
      <w:pPr>
        <w:rPr>
          <w:rFonts w:asciiTheme="minorHAnsi" w:hAnsiTheme="minorHAnsi" w:cstheme="minorHAnsi"/>
          <w:i w:val="0"/>
          <w:iCs/>
          <w:sz w:val="22"/>
          <w:szCs w:val="22"/>
        </w:rPr>
      </w:pPr>
      <w:r w:rsidRPr="002C7438">
        <w:rPr>
          <w:rFonts w:asciiTheme="minorHAnsi" w:hAnsiTheme="minorHAnsi" w:cstheme="minorHAnsi"/>
          <w:i w:val="0"/>
          <w:iCs/>
          <w:sz w:val="22"/>
          <w:szCs w:val="22"/>
        </w:rPr>
        <w:t>Tijdens de intake wordt een toestemmingsformulier doorgenomen met de ouder waarin o.a. toestemming wordt gevraagd aan de ouder betreffende:</w:t>
      </w:r>
    </w:p>
    <w:p w14:paraId="5D05F35A" w14:textId="77777777" w:rsidR="00D16669" w:rsidRDefault="00D16669" w:rsidP="000F67AE">
      <w:pPr>
        <w:rPr>
          <w:rFonts w:asciiTheme="minorHAnsi" w:hAnsiTheme="minorHAnsi" w:cstheme="minorHAnsi"/>
          <w:i w:val="0"/>
          <w:iCs/>
          <w:sz w:val="22"/>
          <w:szCs w:val="22"/>
        </w:rPr>
      </w:pPr>
    </w:p>
    <w:p w14:paraId="1ABC9D96" w14:textId="77777777" w:rsidR="00D16669" w:rsidRPr="002C7438" w:rsidRDefault="00D16669" w:rsidP="000F67AE">
      <w:pPr>
        <w:rPr>
          <w:rFonts w:asciiTheme="minorHAnsi" w:hAnsiTheme="minorHAnsi" w:cstheme="minorHAnsi"/>
          <w:i w:val="0"/>
          <w:iCs/>
          <w:sz w:val="22"/>
          <w:szCs w:val="22"/>
        </w:rPr>
      </w:pPr>
    </w:p>
    <w:p w14:paraId="22A3AA34" w14:textId="77777777" w:rsidR="00F52620" w:rsidRPr="00F52620" w:rsidRDefault="00D16669" w:rsidP="00B619A7">
      <w:pPr>
        <w:pStyle w:val="Plattetekst"/>
        <w:numPr>
          <w:ilvl w:val="0"/>
          <w:numId w:val="5"/>
        </w:numPr>
        <w:spacing w:after="200" w:line="276" w:lineRule="auto"/>
        <w:rPr>
          <w:rFonts w:asciiTheme="minorHAnsi" w:hAnsiTheme="minorHAnsi" w:cstheme="minorHAnsi"/>
          <w:sz w:val="22"/>
          <w:szCs w:val="22"/>
        </w:rPr>
      </w:pPr>
      <w:r w:rsidRPr="00F52620">
        <w:rPr>
          <w:rFonts w:asciiTheme="minorHAnsi" w:eastAsia="Arial" w:hAnsiTheme="minorHAnsi" w:cstheme="minorHAnsi"/>
          <w:bCs/>
          <w:sz w:val="22"/>
          <w:szCs w:val="22"/>
        </w:rPr>
        <w:t>(Zelfstandig) buiten spelen</w:t>
      </w:r>
    </w:p>
    <w:p w14:paraId="3B04E8BB" w14:textId="7AC9969B" w:rsidR="000F67AE" w:rsidRPr="00F52620" w:rsidRDefault="000F67AE" w:rsidP="00B619A7">
      <w:pPr>
        <w:pStyle w:val="Plattetekst"/>
        <w:numPr>
          <w:ilvl w:val="0"/>
          <w:numId w:val="5"/>
        </w:numPr>
        <w:spacing w:after="200" w:line="276" w:lineRule="auto"/>
        <w:rPr>
          <w:rFonts w:asciiTheme="minorHAnsi" w:hAnsiTheme="minorHAnsi" w:cstheme="minorHAnsi"/>
          <w:sz w:val="22"/>
          <w:szCs w:val="22"/>
        </w:rPr>
      </w:pPr>
      <w:r w:rsidRPr="00F52620">
        <w:rPr>
          <w:rFonts w:asciiTheme="minorHAnsi" w:hAnsiTheme="minorHAnsi" w:cstheme="minorHAnsi"/>
          <w:sz w:val="22"/>
          <w:szCs w:val="22"/>
        </w:rPr>
        <w:t xml:space="preserve">Uitstapjes en activiteiten. </w:t>
      </w:r>
    </w:p>
    <w:p w14:paraId="466122FA" w14:textId="77777777" w:rsidR="000F67AE" w:rsidRDefault="000F67AE" w:rsidP="000F67AE">
      <w:pPr>
        <w:pStyle w:val="Plattetekst"/>
        <w:numPr>
          <w:ilvl w:val="0"/>
          <w:numId w:val="5"/>
        </w:numPr>
        <w:rPr>
          <w:rFonts w:asciiTheme="minorHAnsi" w:hAnsiTheme="minorHAnsi" w:cstheme="minorHAnsi"/>
          <w:sz w:val="22"/>
          <w:szCs w:val="22"/>
        </w:rPr>
      </w:pPr>
      <w:r w:rsidRPr="002C7438">
        <w:rPr>
          <w:rFonts w:asciiTheme="minorHAnsi" w:hAnsiTheme="minorHAnsi" w:cstheme="minorHAnsi"/>
          <w:sz w:val="22"/>
          <w:szCs w:val="22"/>
        </w:rPr>
        <w:t>Aanwezigheid en actief zijn in meerdere groepen.</w:t>
      </w:r>
    </w:p>
    <w:p w14:paraId="59CD219D" w14:textId="77777777" w:rsidR="00F52620" w:rsidRPr="002C7438" w:rsidRDefault="00F52620" w:rsidP="00F52620">
      <w:pPr>
        <w:pStyle w:val="Plattetekst"/>
        <w:ind w:left="720"/>
        <w:rPr>
          <w:rFonts w:asciiTheme="minorHAnsi" w:hAnsiTheme="minorHAnsi" w:cstheme="minorHAnsi"/>
          <w:sz w:val="22"/>
          <w:szCs w:val="22"/>
        </w:rPr>
      </w:pPr>
    </w:p>
    <w:p w14:paraId="0FBBA40F" w14:textId="19ED3204" w:rsidR="00D16669" w:rsidRPr="000C312B" w:rsidRDefault="000F67AE" w:rsidP="00576E83">
      <w:pPr>
        <w:pStyle w:val="Plattetekst"/>
        <w:numPr>
          <w:ilvl w:val="0"/>
          <w:numId w:val="5"/>
        </w:numPr>
        <w:spacing w:after="160" w:line="259" w:lineRule="auto"/>
        <w:rPr>
          <w:rFonts w:asciiTheme="minorHAnsi" w:hAnsiTheme="minorHAnsi" w:cstheme="minorHAnsi"/>
          <w:sz w:val="22"/>
          <w:szCs w:val="22"/>
        </w:rPr>
      </w:pPr>
      <w:r w:rsidRPr="000C312B">
        <w:rPr>
          <w:rFonts w:asciiTheme="minorHAnsi" w:hAnsiTheme="minorHAnsi" w:cstheme="minorHAnsi"/>
          <w:sz w:val="22"/>
          <w:szCs w:val="22"/>
        </w:rPr>
        <w:t>Ophalen en brengen.</w:t>
      </w:r>
      <w:r w:rsidR="005D53D1" w:rsidRPr="000C312B">
        <w:rPr>
          <w:rFonts w:asciiTheme="minorHAnsi" w:hAnsiTheme="minorHAnsi" w:cstheme="minorHAnsi"/>
          <w:sz w:val="22"/>
          <w:szCs w:val="22"/>
        </w:rPr>
        <w:br w:type="page"/>
      </w:r>
    </w:p>
    <w:p w14:paraId="4043BBC9" w14:textId="65185DBC" w:rsidR="003E2BE6" w:rsidRPr="00B75896" w:rsidRDefault="003E2BE6" w:rsidP="003E2BE6">
      <w:pPr>
        <w:pStyle w:val="Kop2"/>
        <w:rPr>
          <w:rFonts w:asciiTheme="minorHAnsi" w:hAnsiTheme="minorHAnsi" w:cstheme="minorHAnsi"/>
          <w:i w:val="0"/>
          <w:iCs/>
        </w:rPr>
      </w:pPr>
      <w:r w:rsidRPr="00B75896">
        <w:rPr>
          <w:rFonts w:asciiTheme="minorHAnsi" w:hAnsiTheme="minorHAnsi" w:cstheme="minorHAnsi"/>
          <w:i w:val="0"/>
          <w:iCs/>
        </w:rPr>
        <w:lastRenderedPageBreak/>
        <w:t xml:space="preserve">4.10 </w:t>
      </w:r>
      <w:proofErr w:type="spellStart"/>
      <w:r w:rsidRPr="00B75896">
        <w:rPr>
          <w:rFonts w:asciiTheme="minorHAnsi" w:hAnsiTheme="minorHAnsi" w:cstheme="minorHAnsi"/>
          <w:i w:val="0"/>
          <w:iCs/>
        </w:rPr>
        <w:t>Kindcentrum</w:t>
      </w:r>
      <w:proofErr w:type="spellEnd"/>
      <w:r w:rsidRPr="00B75896">
        <w:rPr>
          <w:rFonts w:asciiTheme="minorHAnsi" w:hAnsiTheme="minorHAnsi" w:cstheme="minorHAnsi"/>
          <w:i w:val="0"/>
          <w:iCs/>
        </w:rPr>
        <w:t>- overstijgende opvang</w:t>
      </w:r>
    </w:p>
    <w:p w14:paraId="65C97DB0" w14:textId="77777777" w:rsidR="00055171" w:rsidRPr="00B75896" w:rsidRDefault="00055171" w:rsidP="00055171">
      <w:pPr>
        <w:rPr>
          <w:rFonts w:asciiTheme="minorHAnsi" w:eastAsia="Arial" w:hAnsiTheme="minorHAnsi" w:cstheme="minorHAnsi"/>
          <w:i w:val="0"/>
          <w:iCs/>
          <w:sz w:val="22"/>
          <w:szCs w:val="22"/>
        </w:rPr>
      </w:pPr>
    </w:p>
    <w:p w14:paraId="307B1D70" w14:textId="3154E258" w:rsidR="00055171" w:rsidRPr="00B75896" w:rsidRDefault="00055171"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 xml:space="preserve">Voor de BSO geldt dat er twee verschillende locaties zijn. We maken gebruik van een hoofdlocatie (basisvoorziening), dat zijn de basisscholen De </w:t>
      </w:r>
      <w:proofErr w:type="spellStart"/>
      <w:r w:rsidRPr="00B75896">
        <w:rPr>
          <w:rFonts w:asciiTheme="minorHAnsi" w:eastAsia="Arial" w:hAnsiTheme="minorHAnsi" w:cstheme="minorHAnsi"/>
          <w:i w:val="0"/>
          <w:iCs/>
          <w:sz w:val="22"/>
          <w:szCs w:val="22"/>
        </w:rPr>
        <w:t>Utskoat</w:t>
      </w:r>
      <w:proofErr w:type="spellEnd"/>
      <w:r w:rsidRPr="00B75896">
        <w:rPr>
          <w:rFonts w:asciiTheme="minorHAnsi" w:eastAsia="Arial" w:hAnsiTheme="minorHAnsi" w:cstheme="minorHAnsi"/>
          <w:i w:val="0"/>
          <w:iCs/>
          <w:sz w:val="22"/>
          <w:szCs w:val="22"/>
        </w:rPr>
        <w:t xml:space="preserve">/ De </w:t>
      </w:r>
      <w:proofErr w:type="spellStart"/>
      <w:r w:rsidRPr="00B75896">
        <w:rPr>
          <w:rFonts w:asciiTheme="minorHAnsi" w:eastAsia="Arial" w:hAnsiTheme="minorHAnsi" w:cstheme="minorHAnsi"/>
          <w:i w:val="0"/>
          <w:iCs/>
          <w:sz w:val="22"/>
          <w:szCs w:val="22"/>
        </w:rPr>
        <w:t>Bonkelder</w:t>
      </w:r>
      <w:proofErr w:type="spellEnd"/>
      <w:r w:rsidRPr="00B75896">
        <w:rPr>
          <w:rFonts w:asciiTheme="minorHAnsi" w:eastAsia="Arial" w:hAnsiTheme="minorHAnsi" w:cstheme="minorHAnsi"/>
          <w:i w:val="0"/>
          <w:iCs/>
          <w:sz w:val="22"/>
          <w:szCs w:val="22"/>
        </w:rPr>
        <w:t>.</w:t>
      </w:r>
      <w:r w:rsidR="005D53D1" w:rsidRPr="00B75896">
        <w:rPr>
          <w:rFonts w:asciiTheme="minorHAnsi" w:eastAsia="Arial" w:hAnsiTheme="minorHAnsi" w:cstheme="minorHAnsi"/>
          <w:i w:val="0"/>
          <w:iCs/>
          <w:sz w:val="22"/>
          <w:szCs w:val="22"/>
        </w:rPr>
        <w:t xml:space="preserve"> </w:t>
      </w:r>
      <w:r w:rsidRPr="00B75896">
        <w:rPr>
          <w:rFonts w:asciiTheme="minorHAnsi" w:eastAsia="Arial" w:hAnsiTheme="minorHAnsi" w:cstheme="minorHAnsi"/>
          <w:i w:val="0"/>
          <w:iCs/>
          <w:sz w:val="22"/>
          <w:szCs w:val="22"/>
        </w:rPr>
        <w:t>Zij zitten op een gezamenlijke locatie.</w:t>
      </w:r>
    </w:p>
    <w:p w14:paraId="5223B427" w14:textId="6ED6D5B2" w:rsidR="000C0C5B" w:rsidRPr="00B75896" w:rsidRDefault="000C0C5B"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 xml:space="preserve">Op deze locatie zit BSO de </w:t>
      </w:r>
      <w:proofErr w:type="spellStart"/>
      <w:r w:rsidRPr="00B75896">
        <w:rPr>
          <w:rFonts w:asciiTheme="minorHAnsi" w:eastAsia="Arial" w:hAnsiTheme="minorHAnsi" w:cstheme="minorHAnsi"/>
          <w:i w:val="0"/>
          <w:iCs/>
          <w:sz w:val="22"/>
          <w:szCs w:val="22"/>
        </w:rPr>
        <w:t>T</w:t>
      </w:r>
      <w:r w:rsidR="00BA7F99">
        <w:rPr>
          <w:rFonts w:asciiTheme="minorHAnsi" w:eastAsia="Arial" w:hAnsiTheme="minorHAnsi" w:cstheme="minorHAnsi"/>
          <w:i w:val="0"/>
          <w:iCs/>
          <w:sz w:val="22"/>
          <w:szCs w:val="22"/>
        </w:rPr>
        <w:t>s</w:t>
      </w:r>
      <w:r w:rsidRPr="00B75896">
        <w:rPr>
          <w:rFonts w:asciiTheme="minorHAnsi" w:eastAsia="Arial" w:hAnsiTheme="minorHAnsi" w:cstheme="minorHAnsi"/>
          <w:i w:val="0"/>
          <w:iCs/>
          <w:sz w:val="22"/>
          <w:szCs w:val="22"/>
        </w:rPr>
        <w:t>jasker</w:t>
      </w:r>
      <w:proofErr w:type="spellEnd"/>
      <w:r w:rsidRPr="00B75896">
        <w:rPr>
          <w:rFonts w:asciiTheme="minorHAnsi" w:eastAsia="Arial" w:hAnsiTheme="minorHAnsi" w:cstheme="minorHAnsi"/>
          <w:i w:val="0"/>
          <w:iCs/>
          <w:sz w:val="22"/>
          <w:szCs w:val="22"/>
        </w:rPr>
        <w:t>, vernoemt naar de straatnaam van de scholen.</w:t>
      </w:r>
    </w:p>
    <w:p w14:paraId="40761615" w14:textId="42D0F657" w:rsidR="000C0C5B" w:rsidRPr="00B75896" w:rsidRDefault="000C0C5B"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 xml:space="preserve">De kinderen van BSO de </w:t>
      </w:r>
      <w:proofErr w:type="spellStart"/>
      <w:r w:rsidRPr="00B75896">
        <w:rPr>
          <w:rFonts w:asciiTheme="minorHAnsi" w:eastAsia="Arial" w:hAnsiTheme="minorHAnsi" w:cstheme="minorHAnsi"/>
          <w:i w:val="0"/>
          <w:iCs/>
          <w:sz w:val="22"/>
          <w:szCs w:val="22"/>
        </w:rPr>
        <w:t>T</w:t>
      </w:r>
      <w:r w:rsidR="00BA7F99">
        <w:rPr>
          <w:rFonts w:asciiTheme="minorHAnsi" w:eastAsia="Arial" w:hAnsiTheme="minorHAnsi" w:cstheme="minorHAnsi"/>
          <w:i w:val="0"/>
          <w:iCs/>
          <w:sz w:val="22"/>
          <w:szCs w:val="22"/>
        </w:rPr>
        <w:t>s</w:t>
      </w:r>
      <w:r w:rsidRPr="00B75896">
        <w:rPr>
          <w:rFonts w:asciiTheme="minorHAnsi" w:eastAsia="Arial" w:hAnsiTheme="minorHAnsi" w:cstheme="minorHAnsi"/>
          <w:i w:val="0"/>
          <w:iCs/>
          <w:sz w:val="22"/>
          <w:szCs w:val="22"/>
        </w:rPr>
        <w:t>jasker</w:t>
      </w:r>
      <w:proofErr w:type="spellEnd"/>
      <w:r w:rsidRPr="00B75896">
        <w:rPr>
          <w:rFonts w:asciiTheme="minorHAnsi" w:eastAsia="Arial" w:hAnsiTheme="minorHAnsi" w:cstheme="minorHAnsi"/>
          <w:i w:val="0"/>
          <w:iCs/>
          <w:sz w:val="22"/>
          <w:szCs w:val="22"/>
        </w:rPr>
        <w:t xml:space="preserve"> mogen zelf naar het BSO-lokaal komen.</w:t>
      </w:r>
    </w:p>
    <w:p w14:paraId="2D4AFBE9" w14:textId="4315C871" w:rsidR="000C0C5B" w:rsidRDefault="000C0C5B"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In overleg met ouders e.o. leerkrachten kunnen we besluiten een kind eventueel op te halen bij zijn of haar lokaal.</w:t>
      </w:r>
    </w:p>
    <w:p w14:paraId="7AC58909" w14:textId="0727151C" w:rsidR="00BA7F99" w:rsidRPr="00B75896" w:rsidRDefault="00BA7F99"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 xml:space="preserve">De basisvoorziening/ hoofdlocatie is voor de kinderen welbekend omdat zij </w:t>
      </w:r>
      <w:r>
        <w:rPr>
          <w:rFonts w:asciiTheme="minorHAnsi" w:eastAsia="Arial" w:hAnsiTheme="minorHAnsi" w:cstheme="minorHAnsi"/>
          <w:i w:val="0"/>
          <w:iCs/>
          <w:sz w:val="22"/>
          <w:szCs w:val="22"/>
        </w:rPr>
        <w:t xml:space="preserve">daar </w:t>
      </w:r>
      <w:r w:rsidRPr="00B75896">
        <w:rPr>
          <w:rFonts w:asciiTheme="minorHAnsi" w:eastAsia="Arial" w:hAnsiTheme="minorHAnsi" w:cstheme="minorHAnsi"/>
          <w:i w:val="0"/>
          <w:iCs/>
          <w:sz w:val="22"/>
          <w:szCs w:val="22"/>
        </w:rPr>
        <w:t>op school zitten.</w:t>
      </w:r>
    </w:p>
    <w:p w14:paraId="7E250CBA" w14:textId="77777777" w:rsidR="00055171" w:rsidRPr="00B75896" w:rsidRDefault="00055171" w:rsidP="00055171">
      <w:pPr>
        <w:rPr>
          <w:rFonts w:asciiTheme="minorHAnsi" w:eastAsia="Arial" w:hAnsiTheme="minorHAnsi" w:cstheme="minorHAnsi"/>
          <w:i w:val="0"/>
          <w:iCs/>
          <w:sz w:val="22"/>
          <w:szCs w:val="22"/>
        </w:rPr>
      </w:pPr>
    </w:p>
    <w:p w14:paraId="03E3B489" w14:textId="016189F3" w:rsidR="00055171" w:rsidRPr="00B75896" w:rsidRDefault="00055171"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 xml:space="preserve">Als tweede locatie </w:t>
      </w:r>
      <w:r w:rsidR="00BA7F99">
        <w:rPr>
          <w:rFonts w:asciiTheme="minorHAnsi" w:eastAsia="Arial" w:hAnsiTheme="minorHAnsi" w:cstheme="minorHAnsi"/>
          <w:i w:val="0"/>
          <w:iCs/>
          <w:sz w:val="22"/>
          <w:szCs w:val="22"/>
        </w:rPr>
        <w:t xml:space="preserve">is </w:t>
      </w:r>
      <w:r w:rsidRPr="00B75896">
        <w:rPr>
          <w:rFonts w:asciiTheme="minorHAnsi" w:eastAsia="Arial" w:hAnsiTheme="minorHAnsi" w:cstheme="minorHAnsi"/>
          <w:i w:val="0"/>
          <w:iCs/>
          <w:sz w:val="22"/>
          <w:szCs w:val="22"/>
        </w:rPr>
        <w:t>het gebouw van de Kinderen van September.</w:t>
      </w:r>
      <w:r w:rsidR="008D52BA" w:rsidRPr="00B75896">
        <w:rPr>
          <w:rFonts w:asciiTheme="minorHAnsi" w:eastAsia="Arial" w:hAnsiTheme="minorHAnsi" w:cstheme="minorHAnsi"/>
          <w:i w:val="0"/>
          <w:iCs/>
          <w:sz w:val="22"/>
          <w:szCs w:val="22"/>
        </w:rPr>
        <w:t xml:space="preserve"> </w:t>
      </w:r>
      <w:r w:rsidRPr="00B75896">
        <w:rPr>
          <w:rFonts w:asciiTheme="minorHAnsi" w:eastAsia="Arial" w:hAnsiTheme="minorHAnsi" w:cstheme="minorHAnsi"/>
          <w:i w:val="0"/>
          <w:iCs/>
          <w:sz w:val="22"/>
          <w:szCs w:val="22"/>
        </w:rPr>
        <w:t>We maken hierin een verdeling van groepen. Dit baseren we op leeftijd, maar ook op vrienden en vriendinnen. Zo blijft het voor een kind een veilige en vertrouwde groep.</w:t>
      </w:r>
      <w:r w:rsidR="008D52BA" w:rsidRPr="00B75896">
        <w:rPr>
          <w:rFonts w:asciiTheme="minorHAnsi" w:eastAsia="Arial" w:hAnsiTheme="minorHAnsi" w:cstheme="minorHAnsi"/>
          <w:i w:val="0"/>
          <w:iCs/>
          <w:sz w:val="22"/>
          <w:szCs w:val="22"/>
        </w:rPr>
        <w:t xml:space="preserve"> </w:t>
      </w:r>
    </w:p>
    <w:p w14:paraId="4EEE4027" w14:textId="3B75AFDA" w:rsidR="000C312B" w:rsidRDefault="000C0C5B" w:rsidP="000C312B">
      <w:pPr>
        <w:rPr>
          <w:rFonts w:asciiTheme="minorHAnsi" w:eastAsia="Arial" w:hAnsiTheme="minorHAnsi" w:cstheme="minorHAnsi"/>
          <w:i w:val="0"/>
          <w:iCs/>
          <w:color w:val="FF0000"/>
          <w:sz w:val="22"/>
          <w:szCs w:val="22"/>
        </w:rPr>
      </w:pPr>
      <w:r w:rsidRPr="000C312B">
        <w:rPr>
          <w:rFonts w:asciiTheme="minorHAnsi" w:eastAsia="Arial" w:hAnsiTheme="minorHAnsi" w:cstheme="minorHAnsi"/>
          <w:i w:val="0"/>
          <w:iCs/>
          <w:sz w:val="22"/>
          <w:szCs w:val="22"/>
        </w:rPr>
        <w:t>Deze kinderen worden opgehaald van school.</w:t>
      </w:r>
      <w:r w:rsidR="00F52620" w:rsidRPr="000C312B">
        <w:rPr>
          <w:rFonts w:asciiTheme="minorHAnsi" w:eastAsia="Arial" w:hAnsiTheme="minorHAnsi" w:cstheme="minorHAnsi"/>
          <w:i w:val="0"/>
          <w:iCs/>
          <w:sz w:val="22"/>
          <w:szCs w:val="22"/>
        </w:rPr>
        <w:t xml:space="preserve"> </w:t>
      </w:r>
    </w:p>
    <w:p w14:paraId="5191A085" w14:textId="77777777" w:rsidR="00055171" w:rsidRPr="005020BD" w:rsidRDefault="00055171" w:rsidP="00055171">
      <w:pPr>
        <w:rPr>
          <w:rFonts w:asciiTheme="minorHAnsi" w:eastAsia="Arial" w:hAnsiTheme="minorHAnsi" w:cstheme="minorHAnsi"/>
          <w:i w:val="0"/>
          <w:iCs/>
          <w:color w:val="FF0000"/>
          <w:sz w:val="22"/>
          <w:szCs w:val="22"/>
        </w:rPr>
      </w:pPr>
    </w:p>
    <w:p w14:paraId="5AC7E35C" w14:textId="097865BA" w:rsidR="00055171" w:rsidRPr="00B75896" w:rsidRDefault="00055171"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 xml:space="preserve">Kinderen vanaf </w:t>
      </w:r>
      <w:r w:rsidR="001308BE" w:rsidRPr="00B75896">
        <w:rPr>
          <w:rFonts w:asciiTheme="minorHAnsi" w:eastAsia="Arial" w:hAnsiTheme="minorHAnsi" w:cstheme="minorHAnsi"/>
          <w:i w:val="0"/>
          <w:iCs/>
          <w:sz w:val="22"/>
          <w:szCs w:val="22"/>
        </w:rPr>
        <w:t>4</w:t>
      </w:r>
      <w:r w:rsidRPr="00B75896">
        <w:rPr>
          <w:rFonts w:asciiTheme="minorHAnsi" w:eastAsia="Arial" w:hAnsiTheme="minorHAnsi" w:cstheme="minorHAnsi"/>
          <w:i w:val="0"/>
          <w:iCs/>
          <w:sz w:val="22"/>
          <w:szCs w:val="22"/>
        </w:rPr>
        <w:t xml:space="preserve"> jaar zullen</w:t>
      </w:r>
      <w:r w:rsidR="000C0C5B" w:rsidRPr="00B75896">
        <w:rPr>
          <w:rFonts w:asciiTheme="minorHAnsi" w:eastAsia="Arial" w:hAnsiTheme="minorHAnsi" w:cstheme="minorHAnsi"/>
          <w:i w:val="0"/>
          <w:iCs/>
          <w:sz w:val="22"/>
          <w:szCs w:val="22"/>
        </w:rPr>
        <w:t xml:space="preserve"> grotendeels</w:t>
      </w:r>
      <w:r w:rsidRPr="00B75896">
        <w:rPr>
          <w:rFonts w:asciiTheme="minorHAnsi" w:eastAsia="Arial" w:hAnsiTheme="minorHAnsi" w:cstheme="minorHAnsi"/>
          <w:i w:val="0"/>
          <w:iCs/>
          <w:sz w:val="22"/>
          <w:szCs w:val="22"/>
        </w:rPr>
        <w:t xml:space="preserve"> op </w:t>
      </w:r>
      <w:r w:rsidR="000C0C5B" w:rsidRPr="00B75896">
        <w:rPr>
          <w:rFonts w:asciiTheme="minorHAnsi" w:eastAsia="Arial" w:hAnsiTheme="minorHAnsi" w:cstheme="minorHAnsi"/>
          <w:i w:val="0"/>
          <w:iCs/>
          <w:sz w:val="22"/>
          <w:szCs w:val="22"/>
        </w:rPr>
        <w:t>De kinderen van september</w:t>
      </w:r>
      <w:r w:rsidRPr="00B75896">
        <w:rPr>
          <w:rFonts w:asciiTheme="minorHAnsi" w:eastAsia="Arial" w:hAnsiTheme="minorHAnsi" w:cstheme="minorHAnsi"/>
          <w:i w:val="0"/>
          <w:iCs/>
          <w:sz w:val="22"/>
          <w:szCs w:val="22"/>
        </w:rPr>
        <w:t xml:space="preserve"> blijven.</w:t>
      </w:r>
      <w:r w:rsidR="000C0C5B" w:rsidRPr="00B75896">
        <w:rPr>
          <w:rFonts w:asciiTheme="minorHAnsi" w:eastAsia="Arial" w:hAnsiTheme="minorHAnsi" w:cstheme="minorHAnsi"/>
          <w:i w:val="0"/>
          <w:iCs/>
          <w:sz w:val="22"/>
          <w:szCs w:val="22"/>
        </w:rPr>
        <w:t xml:space="preserve"> Dit wordt een combinatie groep met oudste peuters van 3 jaar. Zij kennen de locatie en kinderen omdat dit voor hen eerst de basislocatie was. Het is voor kinderen een bekend terrein wat vertrouwen en veiligheid biedt</w:t>
      </w:r>
      <w:r w:rsidRPr="00B75896">
        <w:rPr>
          <w:rFonts w:asciiTheme="minorHAnsi" w:eastAsia="Arial" w:hAnsiTheme="minorHAnsi" w:cstheme="minorHAnsi"/>
          <w:i w:val="0"/>
          <w:iCs/>
          <w:sz w:val="22"/>
          <w:szCs w:val="22"/>
        </w:rPr>
        <w:t xml:space="preserve"> Andere kinderen (</w:t>
      </w:r>
      <w:r w:rsidR="001308BE" w:rsidRPr="00B75896">
        <w:rPr>
          <w:rFonts w:asciiTheme="minorHAnsi" w:eastAsia="Arial" w:hAnsiTheme="minorHAnsi" w:cstheme="minorHAnsi"/>
          <w:i w:val="0"/>
          <w:iCs/>
          <w:sz w:val="22"/>
          <w:szCs w:val="22"/>
        </w:rPr>
        <w:t>6-13 jaar</w:t>
      </w:r>
      <w:r w:rsidRPr="00B75896">
        <w:rPr>
          <w:rFonts w:asciiTheme="minorHAnsi" w:eastAsia="Arial" w:hAnsiTheme="minorHAnsi" w:cstheme="minorHAnsi"/>
          <w:i w:val="0"/>
          <w:iCs/>
          <w:sz w:val="22"/>
          <w:szCs w:val="22"/>
        </w:rPr>
        <w:t xml:space="preserve">) zullen grotendeels naar de </w:t>
      </w:r>
      <w:proofErr w:type="spellStart"/>
      <w:r w:rsidR="000C0C5B" w:rsidRPr="00B75896">
        <w:rPr>
          <w:rFonts w:asciiTheme="minorHAnsi" w:eastAsia="Arial" w:hAnsiTheme="minorHAnsi" w:cstheme="minorHAnsi"/>
          <w:i w:val="0"/>
          <w:iCs/>
          <w:sz w:val="22"/>
          <w:szCs w:val="22"/>
        </w:rPr>
        <w:t>T</w:t>
      </w:r>
      <w:r w:rsidR="00BA7F99">
        <w:rPr>
          <w:rFonts w:asciiTheme="minorHAnsi" w:eastAsia="Arial" w:hAnsiTheme="minorHAnsi" w:cstheme="minorHAnsi"/>
          <w:i w:val="0"/>
          <w:iCs/>
          <w:sz w:val="22"/>
          <w:szCs w:val="22"/>
        </w:rPr>
        <w:t>s</w:t>
      </w:r>
      <w:r w:rsidR="000C0C5B" w:rsidRPr="00B75896">
        <w:rPr>
          <w:rFonts w:asciiTheme="minorHAnsi" w:eastAsia="Arial" w:hAnsiTheme="minorHAnsi" w:cstheme="minorHAnsi"/>
          <w:i w:val="0"/>
          <w:iCs/>
          <w:sz w:val="22"/>
          <w:szCs w:val="22"/>
        </w:rPr>
        <w:t>jasker</w:t>
      </w:r>
      <w:proofErr w:type="spellEnd"/>
      <w:r w:rsidRPr="00B75896">
        <w:rPr>
          <w:rFonts w:asciiTheme="minorHAnsi" w:eastAsia="Arial" w:hAnsiTheme="minorHAnsi" w:cstheme="minorHAnsi"/>
          <w:i w:val="0"/>
          <w:iCs/>
          <w:sz w:val="22"/>
          <w:szCs w:val="22"/>
        </w:rPr>
        <w:t xml:space="preserve"> gaan. Wanneer zij nog niet gewend zijn aan een groep of locatie hebben zij een wenmoment. Dit is in samenspraak met ouders en pedagogisch medewerkers.</w:t>
      </w:r>
    </w:p>
    <w:p w14:paraId="16FCEF0D" w14:textId="13C40667" w:rsidR="000C0C5B" w:rsidRPr="00B75896" w:rsidRDefault="000C0C5B"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 xml:space="preserve">Op woensdag spelen </w:t>
      </w:r>
      <w:r w:rsidR="00F52620" w:rsidRPr="00B75896">
        <w:rPr>
          <w:rFonts w:asciiTheme="minorHAnsi" w:eastAsia="Arial" w:hAnsiTheme="minorHAnsi" w:cstheme="minorHAnsi"/>
          <w:i w:val="0"/>
          <w:iCs/>
          <w:sz w:val="22"/>
          <w:szCs w:val="22"/>
        </w:rPr>
        <w:t xml:space="preserve">vooralsnog </w:t>
      </w:r>
      <w:r w:rsidRPr="00B75896">
        <w:rPr>
          <w:rFonts w:asciiTheme="minorHAnsi" w:eastAsia="Arial" w:hAnsiTheme="minorHAnsi" w:cstheme="minorHAnsi"/>
          <w:i w:val="0"/>
          <w:iCs/>
          <w:sz w:val="22"/>
          <w:szCs w:val="22"/>
        </w:rPr>
        <w:t xml:space="preserve">alle BSO kinderen op de </w:t>
      </w:r>
      <w:proofErr w:type="spellStart"/>
      <w:r w:rsidRPr="00B75896">
        <w:rPr>
          <w:rFonts w:asciiTheme="minorHAnsi" w:eastAsia="Arial" w:hAnsiTheme="minorHAnsi" w:cstheme="minorHAnsi"/>
          <w:i w:val="0"/>
          <w:iCs/>
          <w:sz w:val="22"/>
          <w:szCs w:val="22"/>
        </w:rPr>
        <w:t>T</w:t>
      </w:r>
      <w:r w:rsidR="00BA7F99">
        <w:rPr>
          <w:rFonts w:asciiTheme="minorHAnsi" w:eastAsia="Arial" w:hAnsiTheme="minorHAnsi" w:cstheme="minorHAnsi"/>
          <w:i w:val="0"/>
          <w:iCs/>
          <w:sz w:val="22"/>
          <w:szCs w:val="22"/>
        </w:rPr>
        <w:t>s</w:t>
      </w:r>
      <w:r w:rsidRPr="00B75896">
        <w:rPr>
          <w:rFonts w:asciiTheme="minorHAnsi" w:eastAsia="Arial" w:hAnsiTheme="minorHAnsi" w:cstheme="minorHAnsi"/>
          <w:i w:val="0"/>
          <w:iCs/>
          <w:sz w:val="22"/>
          <w:szCs w:val="22"/>
        </w:rPr>
        <w:t>jasker</w:t>
      </w:r>
      <w:proofErr w:type="spellEnd"/>
      <w:r w:rsidRPr="00B75896">
        <w:rPr>
          <w:rFonts w:asciiTheme="minorHAnsi" w:eastAsia="Arial" w:hAnsiTheme="minorHAnsi" w:cstheme="minorHAnsi"/>
          <w:i w:val="0"/>
          <w:iCs/>
          <w:sz w:val="22"/>
          <w:szCs w:val="22"/>
        </w:rPr>
        <w:t xml:space="preserve">, dit is omdat de groep dusdanig klein is dat dit voor de kinderen veel gezelliger en leerzamer is. </w:t>
      </w:r>
    </w:p>
    <w:p w14:paraId="416A207B" w14:textId="77777777" w:rsidR="00055171" w:rsidRPr="00B75896" w:rsidRDefault="00055171" w:rsidP="00055171">
      <w:pPr>
        <w:rPr>
          <w:rFonts w:asciiTheme="minorHAnsi" w:eastAsia="Arial" w:hAnsiTheme="minorHAnsi" w:cstheme="minorHAnsi"/>
          <w:i w:val="0"/>
          <w:iCs/>
          <w:sz w:val="22"/>
          <w:szCs w:val="22"/>
        </w:rPr>
      </w:pPr>
    </w:p>
    <w:p w14:paraId="1F6CE348" w14:textId="62049BF5" w:rsidR="00055171" w:rsidRPr="00B75896" w:rsidRDefault="00055171"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Kinderen mogen zelfstandig op het schoolplein spelen</w:t>
      </w:r>
      <w:r w:rsidR="00BA7F99">
        <w:rPr>
          <w:rFonts w:asciiTheme="minorHAnsi" w:eastAsia="Arial" w:hAnsiTheme="minorHAnsi" w:cstheme="minorHAnsi"/>
          <w:i w:val="0"/>
          <w:iCs/>
          <w:sz w:val="22"/>
          <w:szCs w:val="22"/>
        </w:rPr>
        <w:t xml:space="preserve"> (met toestemming van ouders en vanaf groep 3)</w:t>
      </w:r>
      <w:r w:rsidRPr="00B75896">
        <w:rPr>
          <w:rFonts w:asciiTheme="minorHAnsi" w:eastAsia="Arial" w:hAnsiTheme="minorHAnsi" w:cstheme="minorHAnsi"/>
          <w:i w:val="0"/>
          <w:iCs/>
          <w:sz w:val="22"/>
          <w:szCs w:val="22"/>
        </w:rPr>
        <w:t xml:space="preserve"> waardoor het zelfvertrouwen van de kinderen wordt aangesproken. Pedagogisch medewerkers zullen bij de kinderen binnen zijn en regelmatig buiten kijken om de veiligheid te waarborgen.</w:t>
      </w:r>
    </w:p>
    <w:p w14:paraId="2F57F768" w14:textId="77777777" w:rsidR="00055171" w:rsidRPr="00B75896" w:rsidRDefault="00055171" w:rsidP="00055171">
      <w:pPr>
        <w:rPr>
          <w:rFonts w:asciiTheme="minorHAnsi" w:eastAsia="Arial" w:hAnsiTheme="minorHAnsi" w:cstheme="minorHAnsi"/>
          <w:i w:val="0"/>
          <w:iCs/>
          <w:sz w:val="22"/>
          <w:szCs w:val="22"/>
        </w:rPr>
      </w:pPr>
    </w:p>
    <w:p w14:paraId="39128A78" w14:textId="771BC0F1" w:rsidR="00055171" w:rsidRPr="00B75896" w:rsidRDefault="00055171" w:rsidP="00055171">
      <w:pPr>
        <w:rPr>
          <w:rFonts w:asciiTheme="minorHAnsi" w:eastAsia="Arial" w:hAnsiTheme="minorHAnsi" w:cstheme="minorHAnsi"/>
          <w:i w:val="0"/>
          <w:iCs/>
          <w:sz w:val="22"/>
          <w:szCs w:val="22"/>
        </w:rPr>
      </w:pPr>
      <w:r w:rsidRPr="00B75896">
        <w:rPr>
          <w:rFonts w:asciiTheme="minorHAnsi" w:eastAsia="Arial" w:hAnsiTheme="minorHAnsi" w:cstheme="minorHAnsi"/>
          <w:i w:val="0"/>
          <w:iCs/>
          <w:sz w:val="22"/>
          <w:szCs w:val="22"/>
        </w:rPr>
        <w:t>Wanneer kinderen in de leeftijd van 6-1</w:t>
      </w:r>
      <w:r w:rsidR="000C0C5B" w:rsidRPr="00B75896">
        <w:rPr>
          <w:rFonts w:asciiTheme="minorHAnsi" w:eastAsia="Arial" w:hAnsiTheme="minorHAnsi" w:cstheme="minorHAnsi"/>
          <w:i w:val="0"/>
          <w:iCs/>
          <w:sz w:val="22"/>
          <w:szCs w:val="22"/>
        </w:rPr>
        <w:t>3</w:t>
      </w:r>
      <w:r w:rsidRPr="00B75896">
        <w:rPr>
          <w:rFonts w:asciiTheme="minorHAnsi" w:eastAsia="Arial" w:hAnsiTheme="minorHAnsi" w:cstheme="minorHAnsi"/>
          <w:i w:val="0"/>
          <w:iCs/>
          <w:sz w:val="22"/>
          <w:szCs w:val="22"/>
        </w:rPr>
        <w:t xml:space="preserve"> jaar zijn maar nog niet toe zijn aan de </w:t>
      </w:r>
      <w:proofErr w:type="spellStart"/>
      <w:r w:rsidRPr="00B75896">
        <w:rPr>
          <w:rFonts w:asciiTheme="minorHAnsi" w:eastAsia="Arial" w:hAnsiTheme="minorHAnsi" w:cstheme="minorHAnsi"/>
          <w:i w:val="0"/>
          <w:iCs/>
          <w:sz w:val="22"/>
          <w:szCs w:val="22"/>
        </w:rPr>
        <w:t>kindcentrum</w:t>
      </w:r>
      <w:proofErr w:type="spellEnd"/>
      <w:r w:rsidRPr="00B75896">
        <w:rPr>
          <w:rFonts w:asciiTheme="minorHAnsi" w:eastAsia="Arial" w:hAnsiTheme="minorHAnsi" w:cstheme="minorHAnsi"/>
          <w:i w:val="0"/>
          <w:iCs/>
          <w:sz w:val="22"/>
          <w:szCs w:val="22"/>
        </w:rPr>
        <w:t>- overstijgende voorziening zullen wij dit serieus nemen en kijken naar andere mogelijkheden. Zij zouden naar de Kinderen van September kunnen. Hier wordt door de pedagogisch medewerkers gekeken naar de veiligheid en dynamiek op de groep. Past dit bij het kind, wat zouden we eventueel anders/ meer kunnen doen.</w:t>
      </w:r>
    </w:p>
    <w:p w14:paraId="1495CED4" w14:textId="77777777" w:rsidR="000F67AE" w:rsidRPr="005D53D1" w:rsidRDefault="000F67AE" w:rsidP="00DE08DB">
      <w:pPr>
        <w:rPr>
          <w:rFonts w:asciiTheme="minorHAnsi" w:hAnsiTheme="minorHAnsi" w:cstheme="minorHAnsi"/>
          <w:i w:val="0"/>
          <w:sz w:val="22"/>
          <w:szCs w:val="22"/>
        </w:rPr>
      </w:pPr>
    </w:p>
    <w:p w14:paraId="3B5BBC27" w14:textId="77777777" w:rsidR="00D16669" w:rsidRPr="002C7438" w:rsidRDefault="00D16669" w:rsidP="00DE08DB">
      <w:pPr>
        <w:rPr>
          <w:rFonts w:asciiTheme="minorHAnsi" w:hAnsiTheme="minorHAnsi" w:cstheme="minorHAnsi"/>
          <w:i w:val="0"/>
          <w:sz w:val="22"/>
          <w:szCs w:val="22"/>
        </w:rPr>
      </w:pPr>
    </w:p>
    <w:p w14:paraId="443878D1" w14:textId="77777777" w:rsidR="00DE08DB" w:rsidRPr="00F34C3D" w:rsidRDefault="00DE08DB" w:rsidP="00DE08DB">
      <w:pPr>
        <w:pStyle w:val="Kop1"/>
        <w:rPr>
          <w:rFonts w:asciiTheme="minorHAnsi" w:hAnsiTheme="minorHAnsi" w:cstheme="minorHAnsi"/>
          <w:i w:val="0"/>
          <w:sz w:val="28"/>
          <w:szCs w:val="28"/>
        </w:rPr>
      </w:pPr>
      <w:bookmarkStart w:id="21" w:name="_Toc77140611"/>
      <w:r w:rsidRPr="00F34C3D">
        <w:rPr>
          <w:rFonts w:asciiTheme="minorHAnsi" w:hAnsiTheme="minorHAnsi" w:cstheme="minorHAnsi"/>
          <w:i w:val="0"/>
          <w:sz w:val="28"/>
          <w:szCs w:val="28"/>
        </w:rPr>
        <w:t>5. Mentor</w:t>
      </w:r>
      <w:bookmarkEnd w:id="21"/>
    </w:p>
    <w:p w14:paraId="457FD539" w14:textId="77777777" w:rsidR="00DE08DB" w:rsidRDefault="00DE08DB" w:rsidP="00DE08DB">
      <w:pPr>
        <w:rPr>
          <w:rFonts w:asciiTheme="minorHAnsi" w:hAnsiTheme="minorHAnsi" w:cstheme="minorHAnsi"/>
          <w:i w:val="0"/>
          <w:sz w:val="22"/>
          <w:szCs w:val="22"/>
        </w:rPr>
      </w:pPr>
    </w:p>
    <w:p w14:paraId="5423C9BE" w14:textId="77777777" w:rsidR="00DE08DB" w:rsidRDefault="00DE08DB" w:rsidP="00DE08DB">
      <w:pPr>
        <w:autoSpaceDE w:val="0"/>
        <w:autoSpaceDN w:val="0"/>
        <w:adjustRightInd w:val="0"/>
        <w:rPr>
          <w:rFonts w:asciiTheme="minorHAnsi" w:hAnsiTheme="minorHAnsi" w:cstheme="minorHAnsi"/>
          <w:i w:val="0"/>
          <w:sz w:val="22"/>
          <w:szCs w:val="22"/>
        </w:rPr>
      </w:pPr>
      <w:r w:rsidRPr="00F34C3D">
        <w:rPr>
          <w:rFonts w:asciiTheme="minorHAnsi" w:hAnsiTheme="minorHAnsi" w:cstheme="minorHAnsi"/>
          <w:i w:val="0"/>
          <w:sz w:val="22"/>
          <w:szCs w:val="22"/>
        </w:rPr>
        <w:t xml:space="preserve">Om de ontwikkeling en het welbevinden van de kinderen goed te kunnen blijven volgen, werken we met mentorschap. Iedere pedagogisch </w:t>
      </w:r>
      <w:r>
        <w:rPr>
          <w:rFonts w:asciiTheme="minorHAnsi" w:hAnsiTheme="minorHAnsi" w:cstheme="minorHAnsi"/>
          <w:i w:val="0"/>
          <w:sz w:val="22"/>
          <w:szCs w:val="22"/>
        </w:rPr>
        <w:t>medewerk(st)er</w:t>
      </w:r>
      <w:r w:rsidRPr="00F34C3D">
        <w:rPr>
          <w:rFonts w:asciiTheme="minorHAnsi" w:hAnsiTheme="minorHAnsi" w:cstheme="minorHAnsi"/>
          <w:i w:val="0"/>
          <w:sz w:val="22"/>
          <w:szCs w:val="22"/>
        </w:rPr>
        <w:t xml:space="preserve"> is mentor van een aantal kinderen. De mentor is het eerste aanspreekpunt voor ouders</w:t>
      </w:r>
      <w:r>
        <w:rPr>
          <w:rFonts w:asciiTheme="minorHAnsi" w:hAnsiTheme="minorHAnsi" w:cstheme="minorHAnsi"/>
          <w:i w:val="0"/>
          <w:sz w:val="22"/>
          <w:szCs w:val="22"/>
        </w:rPr>
        <w:t xml:space="preserve"> en de kinderen</w:t>
      </w:r>
      <w:r w:rsidRPr="00F34C3D">
        <w:rPr>
          <w:rFonts w:asciiTheme="minorHAnsi" w:hAnsiTheme="minorHAnsi" w:cstheme="minorHAnsi"/>
          <w:i w:val="0"/>
          <w:sz w:val="22"/>
          <w:szCs w:val="22"/>
        </w:rPr>
        <w:t>. Zij onderhoudt het contact met ouders op eigen initiatief.</w:t>
      </w:r>
    </w:p>
    <w:p w14:paraId="0D9E2DAD" w14:textId="77777777" w:rsidR="00DE08DB" w:rsidRDefault="00DE08DB" w:rsidP="00DE08DB">
      <w:pPr>
        <w:autoSpaceDE w:val="0"/>
        <w:autoSpaceDN w:val="0"/>
        <w:adjustRightInd w:val="0"/>
        <w:rPr>
          <w:rFonts w:asciiTheme="minorHAnsi" w:hAnsiTheme="minorHAnsi" w:cstheme="minorHAnsi"/>
          <w:i w:val="0"/>
          <w:sz w:val="22"/>
          <w:szCs w:val="22"/>
        </w:rPr>
      </w:pPr>
      <w:r w:rsidRPr="00F34C3D">
        <w:rPr>
          <w:rFonts w:asciiTheme="minorHAnsi" w:hAnsiTheme="minorHAnsi" w:cstheme="minorHAnsi"/>
          <w:i w:val="0"/>
          <w:sz w:val="22"/>
          <w:szCs w:val="22"/>
        </w:rPr>
        <w:t xml:space="preserve">De mentor begeleidt het kind en zijn ouders tijdens het wennen en maakt de afspraken met hen. Zij zorgt ook voor de overdracht naar de collega’s. Zij doet </w:t>
      </w:r>
      <w:r>
        <w:rPr>
          <w:rFonts w:asciiTheme="minorHAnsi" w:hAnsiTheme="minorHAnsi" w:cstheme="minorHAnsi"/>
          <w:i w:val="0"/>
          <w:sz w:val="22"/>
          <w:szCs w:val="22"/>
        </w:rPr>
        <w:t xml:space="preserve">tijdens ophaalmomenten </w:t>
      </w:r>
      <w:r w:rsidRPr="00F34C3D">
        <w:rPr>
          <w:rFonts w:asciiTheme="minorHAnsi" w:hAnsiTheme="minorHAnsi" w:cstheme="minorHAnsi"/>
          <w:i w:val="0"/>
          <w:sz w:val="22"/>
          <w:szCs w:val="22"/>
        </w:rPr>
        <w:t xml:space="preserve">een overdracht aan de ouders over wat er die dag is gebeurd en of er nog aandachtspunten of bijzonderheden zijn geweest. </w:t>
      </w:r>
    </w:p>
    <w:p w14:paraId="15656BC6" w14:textId="7E1ABEFC" w:rsidR="00DE08DB" w:rsidRPr="00064069" w:rsidRDefault="00DE08DB" w:rsidP="00F52620">
      <w:pPr>
        <w:autoSpaceDE w:val="0"/>
        <w:autoSpaceDN w:val="0"/>
        <w:adjustRightInd w:val="0"/>
        <w:rPr>
          <w:rFonts w:asciiTheme="minorHAnsi" w:hAnsiTheme="minorHAnsi" w:cstheme="minorHAnsi"/>
          <w:i w:val="0"/>
          <w:sz w:val="22"/>
          <w:szCs w:val="22"/>
        </w:rPr>
      </w:pPr>
      <w:r w:rsidRPr="00F34C3D">
        <w:rPr>
          <w:rFonts w:asciiTheme="minorHAnsi" w:hAnsiTheme="minorHAnsi" w:cstheme="minorHAnsi"/>
          <w:i w:val="0"/>
          <w:sz w:val="22"/>
          <w:szCs w:val="22"/>
        </w:rPr>
        <w:t xml:space="preserve">Voor het observeren van de kinderen maken wij gebruik van observatieformulieren. Deze worden door de mentor ingevuld en bewaard (conform de regels van de privacywet). Vervolgens nodigt de mentor de ouders uit voor een </w:t>
      </w:r>
      <w:proofErr w:type="spellStart"/>
      <w:r w:rsidRPr="00F34C3D">
        <w:rPr>
          <w:rFonts w:asciiTheme="minorHAnsi" w:hAnsiTheme="minorHAnsi" w:cstheme="minorHAnsi"/>
          <w:i w:val="0"/>
          <w:sz w:val="22"/>
          <w:szCs w:val="22"/>
        </w:rPr>
        <w:t>kindgesprek</w:t>
      </w:r>
      <w:proofErr w:type="spellEnd"/>
      <w:r w:rsidR="006357DE">
        <w:rPr>
          <w:rFonts w:asciiTheme="minorHAnsi" w:hAnsiTheme="minorHAnsi" w:cstheme="minorHAnsi"/>
          <w:i w:val="0"/>
          <w:sz w:val="22"/>
          <w:szCs w:val="22"/>
        </w:rPr>
        <w:t xml:space="preserve"> wanneer een ouder dit graag wil of wanneer de pedagogisch medewerk(st)</w:t>
      </w:r>
      <w:proofErr w:type="spellStart"/>
      <w:r w:rsidR="006357DE">
        <w:rPr>
          <w:rFonts w:asciiTheme="minorHAnsi" w:hAnsiTheme="minorHAnsi" w:cstheme="minorHAnsi"/>
          <w:i w:val="0"/>
          <w:sz w:val="22"/>
          <w:szCs w:val="22"/>
        </w:rPr>
        <w:t>ers</w:t>
      </w:r>
      <w:proofErr w:type="spellEnd"/>
      <w:r w:rsidR="006357DE">
        <w:rPr>
          <w:rFonts w:asciiTheme="minorHAnsi" w:hAnsiTheme="minorHAnsi" w:cstheme="minorHAnsi"/>
          <w:i w:val="0"/>
          <w:sz w:val="22"/>
          <w:szCs w:val="22"/>
        </w:rPr>
        <w:t xml:space="preserve"> dit nodig vind kan </w:t>
      </w:r>
      <w:r w:rsidR="006357DE" w:rsidRPr="000F67AE">
        <w:rPr>
          <w:rFonts w:asciiTheme="minorHAnsi" w:hAnsiTheme="minorHAnsi" w:cstheme="minorHAnsi"/>
          <w:i w:val="0"/>
          <w:sz w:val="22"/>
          <w:szCs w:val="22"/>
        </w:rPr>
        <w:t xml:space="preserve">dit </w:t>
      </w:r>
      <w:r w:rsidRPr="000F67AE">
        <w:rPr>
          <w:rFonts w:asciiTheme="minorHAnsi" w:hAnsiTheme="minorHAnsi" w:cstheme="minorHAnsi"/>
          <w:i w:val="0"/>
          <w:sz w:val="22"/>
          <w:szCs w:val="22"/>
        </w:rPr>
        <w:t xml:space="preserve"> 1</w:t>
      </w:r>
      <w:r w:rsidRPr="006357DE">
        <w:rPr>
          <w:rFonts w:asciiTheme="minorHAnsi" w:hAnsiTheme="minorHAnsi" w:cstheme="minorHAnsi"/>
          <w:i w:val="0"/>
          <w:sz w:val="22"/>
          <w:szCs w:val="22"/>
        </w:rPr>
        <w:t xml:space="preserve"> keer per jaar plaats</w:t>
      </w:r>
      <w:r w:rsidR="006357DE" w:rsidRPr="006357DE">
        <w:rPr>
          <w:rFonts w:asciiTheme="minorHAnsi" w:hAnsiTheme="minorHAnsi" w:cstheme="minorHAnsi"/>
          <w:i w:val="0"/>
          <w:sz w:val="22"/>
          <w:szCs w:val="22"/>
        </w:rPr>
        <w:t>vinden</w:t>
      </w:r>
      <w:r w:rsidRPr="00F34C3D">
        <w:rPr>
          <w:rFonts w:asciiTheme="minorHAnsi" w:hAnsiTheme="minorHAnsi" w:cstheme="minorHAnsi"/>
          <w:i w:val="0"/>
          <w:sz w:val="22"/>
          <w:szCs w:val="22"/>
        </w:rPr>
        <w:t>. Wanneer er zorg is rondom het kind neemt de mentor tussentijds contact op met de ouders.</w:t>
      </w:r>
      <w:r w:rsidR="008D52BA">
        <w:rPr>
          <w:rFonts w:asciiTheme="minorHAnsi" w:hAnsiTheme="minorHAnsi" w:cstheme="minorHAnsi"/>
          <w:i w:val="0"/>
          <w:sz w:val="22"/>
          <w:szCs w:val="22"/>
        </w:rPr>
        <w:br w:type="page"/>
      </w:r>
    </w:p>
    <w:p w14:paraId="6EE440F3" w14:textId="77777777" w:rsidR="00DE08DB" w:rsidRPr="00F728D9" w:rsidRDefault="00DE08DB" w:rsidP="00DE08DB">
      <w:pPr>
        <w:pStyle w:val="Kop1"/>
        <w:rPr>
          <w:rFonts w:asciiTheme="minorHAnsi" w:hAnsiTheme="minorHAnsi" w:cstheme="minorHAnsi"/>
          <w:i w:val="0"/>
          <w:sz w:val="28"/>
          <w:szCs w:val="28"/>
        </w:rPr>
      </w:pPr>
      <w:bookmarkStart w:id="22" w:name="_Toc77140612"/>
      <w:r>
        <w:rPr>
          <w:rFonts w:asciiTheme="minorHAnsi" w:hAnsiTheme="minorHAnsi" w:cstheme="minorHAnsi"/>
          <w:i w:val="0"/>
          <w:sz w:val="28"/>
          <w:szCs w:val="28"/>
        </w:rPr>
        <w:lastRenderedPageBreak/>
        <w:t>6</w:t>
      </w:r>
      <w:r w:rsidRPr="00F728D9">
        <w:rPr>
          <w:rFonts w:asciiTheme="minorHAnsi" w:hAnsiTheme="minorHAnsi" w:cstheme="minorHAnsi"/>
          <w:i w:val="0"/>
          <w:sz w:val="28"/>
          <w:szCs w:val="28"/>
        </w:rPr>
        <w:t>. Zorgen over de ontwikkeling</w:t>
      </w:r>
      <w:bookmarkEnd w:id="22"/>
    </w:p>
    <w:p w14:paraId="459CA90E" w14:textId="77777777" w:rsidR="00DE08DB" w:rsidRPr="00F728D9" w:rsidRDefault="00DE08DB" w:rsidP="00DE08DB">
      <w:pPr>
        <w:pStyle w:val="Default"/>
        <w:jc w:val="both"/>
        <w:rPr>
          <w:rFonts w:asciiTheme="minorHAnsi" w:hAnsiTheme="minorHAnsi" w:cstheme="minorHAnsi"/>
          <w:sz w:val="22"/>
          <w:szCs w:val="22"/>
        </w:rPr>
      </w:pPr>
    </w:p>
    <w:p w14:paraId="260E64D1" w14:textId="77777777" w:rsidR="00DE08DB" w:rsidRDefault="00DE08DB" w:rsidP="00DE08DB">
      <w:pPr>
        <w:spacing w:after="200" w:line="276" w:lineRule="auto"/>
        <w:jc w:val="left"/>
        <w:rPr>
          <w:rFonts w:asciiTheme="minorHAnsi" w:hAnsiTheme="minorHAnsi" w:cstheme="minorHAnsi"/>
          <w:i w:val="0"/>
          <w:sz w:val="22"/>
          <w:szCs w:val="22"/>
        </w:rPr>
      </w:pPr>
      <w:r w:rsidRPr="00D3327D">
        <w:rPr>
          <w:rFonts w:asciiTheme="minorHAnsi" w:hAnsiTheme="minorHAnsi" w:cstheme="minorHAnsi"/>
          <w:i w:val="0"/>
          <w:sz w:val="22"/>
          <w:szCs w:val="22"/>
        </w:rPr>
        <w:t xml:space="preserve">Het komt soms voor dat wij ons zorgen maken over de ontwikkeling of om het gedrag van een kind. In dit geval bespreken wij onze zorgen zo snel mogelijk met de ouders. </w:t>
      </w:r>
      <w:r>
        <w:rPr>
          <w:rFonts w:asciiTheme="minorHAnsi" w:hAnsiTheme="minorHAnsi" w:cstheme="minorHAnsi"/>
          <w:i w:val="0"/>
          <w:sz w:val="22"/>
          <w:szCs w:val="22"/>
        </w:rPr>
        <w:t>Eén keer per jaar</w:t>
      </w:r>
      <w:r w:rsidRPr="00D3327D">
        <w:rPr>
          <w:rFonts w:asciiTheme="minorHAnsi" w:hAnsiTheme="minorHAnsi" w:cstheme="minorHAnsi"/>
          <w:i w:val="0"/>
          <w:sz w:val="22"/>
          <w:szCs w:val="22"/>
        </w:rPr>
        <w:t xml:space="preserve"> worden aan de hand  van observaties </w:t>
      </w:r>
      <w:proofErr w:type="spellStart"/>
      <w:r>
        <w:rPr>
          <w:rFonts w:asciiTheme="minorHAnsi" w:hAnsiTheme="minorHAnsi" w:cstheme="minorHAnsi"/>
          <w:i w:val="0"/>
          <w:sz w:val="22"/>
          <w:szCs w:val="22"/>
        </w:rPr>
        <w:t>kind</w:t>
      </w:r>
      <w:r w:rsidRPr="00D3327D">
        <w:rPr>
          <w:rFonts w:asciiTheme="minorHAnsi" w:hAnsiTheme="minorHAnsi" w:cstheme="minorHAnsi"/>
          <w:i w:val="0"/>
          <w:sz w:val="22"/>
          <w:szCs w:val="22"/>
        </w:rPr>
        <w:t>gesprekken</w:t>
      </w:r>
      <w:proofErr w:type="spellEnd"/>
      <w:r w:rsidRPr="00D3327D">
        <w:rPr>
          <w:rFonts w:asciiTheme="minorHAnsi" w:hAnsiTheme="minorHAnsi" w:cstheme="minorHAnsi"/>
          <w:i w:val="0"/>
          <w:sz w:val="22"/>
          <w:szCs w:val="22"/>
        </w:rPr>
        <w:t xml:space="preserve"> gehouden. Dit initiatief gaat van de </w:t>
      </w:r>
      <w:r>
        <w:rPr>
          <w:rFonts w:asciiTheme="minorHAnsi" w:hAnsiTheme="minorHAnsi" w:cstheme="minorHAnsi"/>
          <w:i w:val="0"/>
          <w:sz w:val="22"/>
          <w:szCs w:val="22"/>
        </w:rPr>
        <w:t>mentor van het kind</w:t>
      </w:r>
      <w:r w:rsidRPr="00D3327D">
        <w:rPr>
          <w:rFonts w:asciiTheme="minorHAnsi" w:hAnsiTheme="minorHAnsi" w:cstheme="minorHAnsi"/>
          <w:i w:val="0"/>
          <w:sz w:val="22"/>
          <w:szCs w:val="22"/>
        </w:rPr>
        <w:t xml:space="preserve"> uit en heeft als doel de stand van zaken met betrekking tot de ontwikkeling </w:t>
      </w:r>
      <w:r>
        <w:rPr>
          <w:rFonts w:asciiTheme="minorHAnsi" w:hAnsiTheme="minorHAnsi" w:cstheme="minorHAnsi"/>
          <w:i w:val="0"/>
          <w:sz w:val="22"/>
          <w:szCs w:val="22"/>
        </w:rPr>
        <w:t xml:space="preserve">en het welbevinden </w:t>
      </w:r>
      <w:r w:rsidRPr="00D3327D">
        <w:rPr>
          <w:rFonts w:asciiTheme="minorHAnsi" w:hAnsiTheme="minorHAnsi" w:cstheme="minorHAnsi"/>
          <w:i w:val="0"/>
          <w:sz w:val="22"/>
          <w:szCs w:val="22"/>
        </w:rPr>
        <w:t xml:space="preserve">van het kind te bespreken. </w:t>
      </w:r>
    </w:p>
    <w:p w14:paraId="113E5A87" w14:textId="77777777" w:rsidR="00DE08DB" w:rsidRDefault="00DE08DB" w:rsidP="00DE08DB">
      <w:pPr>
        <w:spacing w:after="200" w:line="276" w:lineRule="auto"/>
        <w:jc w:val="left"/>
        <w:rPr>
          <w:rFonts w:asciiTheme="minorHAnsi" w:hAnsiTheme="minorHAnsi" w:cstheme="minorHAnsi"/>
          <w:i w:val="0"/>
          <w:sz w:val="22"/>
          <w:szCs w:val="22"/>
        </w:rPr>
      </w:pPr>
      <w:r w:rsidRPr="00D3327D">
        <w:rPr>
          <w:rFonts w:asciiTheme="minorHAnsi" w:hAnsiTheme="minorHAnsi" w:cstheme="minorHAnsi"/>
          <w:i w:val="0"/>
          <w:sz w:val="22"/>
          <w:szCs w:val="22"/>
        </w:rPr>
        <w:t xml:space="preserve">Verder is het een aanleiding om eens dieper in te gaan op specifieke vragen en/of bijzonderheden met betrekking tot het kind. Er bestaat ook de mogelijkheid om een afspraak te maken buiten het geplande </w:t>
      </w:r>
      <w:proofErr w:type="spellStart"/>
      <w:r>
        <w:rPr>
          <w:rFonts w:asciiTheme="minorHAnsi" w:hAnsiTheme="minorHAnsi" w:cstheme="minorHAnsi"/>
          <w:i w:val="0"/>
          <w:sz w:val="22"/>
          <w:szCs w:val="22"/>
        </w:rPr>
        <w:t>kind</w:t>
      </w:r>
      <w:r w:rsidRPr="00D3327D">
        <w:rPr>
          <w:rFonts w:asciiTheme="minorHAnsi" w:hAnsiTheme="minorHAnsi" w:cstheme="minorHAnsi"/>
          <w:i w:val="0"/>
          <w:sz w:val="22"/>
          <w:szCs w:val="22"/>
        </w:rPr>
        <w:t>gesprek</w:t>
      </w:r>
      <w:proofErr w:type="spellEnd"/>
      <w:r w:rsidRPr="00D3327D">
        <w:rPr>
          <w:rFonts w:asciiTheme="minorHAnsi" w:hAnsiTheme="minorHAnsi" w:cstheme="minorHAnsi"/>
          <w:i w:val="0"/>
          <w:sz w:val="22"/>
          <w:szCs w:val="22"/>
        </w:rPr>
        <w:t xml:space="preserve">. Soms gebeurt dit op verzoek van de ouders zelf, maar ook de </w:t>
      </w:r>
      <w:r>
        <w:rPr>
          <w:rFonts w:asciiTheme="minorHAnsi" w:hAnsiTheme="minorHAnsi" w:cstheme="minorHAnsi"/>
          <w:i w:val="0"/>
          <w:sz w:val="22"/>
          <w:szCs w:val="22"/>
        </w:rPr>
        <w:t>mentor</w:t>
      </w:r>
      <w:r w:rsidRPr="00D3327D">
        <w:rPr>
          <w:rFonts w:asciiTheme="minorHAnsi" w:hAnsiTheme="minorHAnsi" w:cstheme="minorHAnsi"/>
          <w:i w:val="0"/>
          <w:sz w:val="22"/>
          <w:szCs w:val="22"/>
        </w:rPr>
        <w:t xml:space="preserve"> kan </w:t>
      </w:r>
      <w:r>
        <w:rPr>
          <w:rFonts w:asciiTheme="minorHAnsi" w:hAnsiTheme="minorHAnsi" w:cstheme="minorHAnsi"/>
          <w:i w:val="0"/>
          <w:sz w:val="22"/>
          <w:szCs w:val="22"/>
        </w:rPr>
        <w:t>dit</w:t>
      </w:r>
      <w:r w:rsidRPr="00D3327D">
        <w:rPr>
          <w:rFonts w:asciiTheme="minorHAnsi" w:hAnsiTheme="minorHAnsi" w:cstheme="minorHAnsi"/>
          <w:i w:val="0"/>
          <w:sz w:val="22"/>
          <w:szCs w:val="22"/>
        </w:rPr>
        <w:t xml:space="preserve"> voorstellen.</w:t>
      </w:r>
    </w:p>
    <w:p w14:paraId="2023B427" w14:textId="77777777" w:rsidR="00DE08DB" w:rsidRDefault="00DE08DB" w:rsidP="00DE08DB">
      <w:pPr>
        <w:spacing w:after="200" w:line="276" w:lineRule="auto"/>
        <w:jc w:val="left"/>
        <w:rPr>
          <w:rFonts w:asciiTheme="minorHAnsi" w:hAnsiTheme="minorHAnsi" w:cstheme="minorHAnsi"/>
          <w:i w:val="0"/>
          <w:sz w:val="22"/>
          <w:szCs w:val="22"/>
        </w:rPr>
      </w:pPr>
      <w:r>
        <w:rPr>
          <w:rFonts w:asciiTheme="minorHAnsi" w:hAnsiTheme="minorHAnsi" w:cstheme="minorHAnsi"/>
          <w:i w:val="0"/>
          <w:sz w:val="22"/>
          <w:szCs w:val="22"/>
        </w:rPr>
        <w:t>Indien nodig of wenselijk kunnen wij ouders doorverwijzen naar een hulpverlenende instantie.</w:t>
      </w:r>
    </w:p>
    <w:p w14:paraId="179B25A8" w14:textId="77777777" w:rsidR="00DE08DB" w:rsidRDefault="00DE08DB" w:rsidP="00DE08DB">
      <w:pPr>
        <w:pStyle w:val="Kop1"/>
        <w:rPr>
          <w:rFonts w:asciiTheme="minorHAnsi" w:hAnsiTheme="minorHAnsi" w:cstheme="minorHAnsi"/>
          <w:i w:val="0"/>
          <w:sz w:val="28"/>
          <w:szCs w:val="28"/>
        </w:rPr>
      </w:pPr>
      <w:bookmarkStart w:id="23" w:name="_Toc77140613"/>
      <w:r w:rsidRPr="00F34C3D">
        <w:rPr>
          <w:rFonts w:asciiTheme="minorHAnsi" w:hAnsiTheme="minorHAnsi" w:cstheme="minorHAnsi"/>
          <w:i w:val="0"/>
          <w:sz w:val="28"/>
          <w:szCs w:val="28"/>
        </w:rPr>
        <w:t>7. Gezond eten en drinken</w:t>
      </w:r>
      <w:bookmarkEnd w:id="23"/>
    </w:p>
    <w:p w14:paraId="36005B53" w14:textId="77777777" w:rsidR="00DE08DB" w:rsidRDefault="00DE08DB" w:rsidP="00DE08DB">
      <w:pPr>
        <w:rPr>
          <w:rFonts w:asciiTheme="minorHAnsi" w:hAnsiTheme="minorHAnsi" w:cstheme="minorHAnsi"/>
          <w:i w:val="0"/>
          <w:sz w:val="22"/>
          <w:szCs w:val="22"/>
        </w:rPr>
      </w:pPr>
    </w:p>
    <w:p w14:paraId="46BC48F5" w14:textId="09B51C56" w:rsidR="00DE08DB" w:rsidRDefault="00DE08DB" w:rsidP="00DE08DB">
      <w:pPr>
        <w:rPr>
          <w:rFonts w:asciiTheme="minorHAnsi" w:hAnsiTheme="minorHAnsi" w:cstheme="minorHAnsi"/>
          <w:i w:val="0"/>
          <w:sz w:val="22"/>
          <w:szCs w:val="22"/>
        </w:rPr>
      </w:pPr>
      <w:r w:rsidRPr="00C10708">
        <w:rPr>
          <w:rFonts w:asciiTheme="minorHAnsi" w:hAnsiTheme="minorHAnsi" w:cstheme="minorHAnsi"/>
          <w:i w:val="0"/>
          <w:sz w:val="22"/>
          <w:szCs w:val="22"/>
        </w:rPr>
        <w:t xml:space="preserve">Bij de BSO proberen we zoveel mogelijk rekening te houden met een gezond eet- en drinkbeleid. Wij vertrouwen erop dat ouders meegaan in dit beleid. </w:t>
      </w:r>
      <w:r w:rsidR="006357DE">
        <w:rPr>
          <w:rFonts w:asciiTheme="minorHAnsi" w:hAnsiTheme="minorHAnsi" w:cstheme="minorHAnsi"/>
          <w:i w:val="0"/>
          <w:sz w:val="22"/>
          <w:szCs w:val="22"/>
        </w:rPr>
        <w:t>U</w:t>
      </w:r>
      <w:r w:rsidRPr="00C10708">
        <w:rPr>
          <w:rFonts w:asciiTheme="minorHAnsi" w:hAnsiTheme="minorHAnsi" w:cstheme="minorHAnsi"/>
          <w:i w:val="0"/>
          <w:sz w:val="22"/>
          <w:szCs w:val="22"/>
        </w:rPr>
        <w:t xml:space="preserve"> kunt bijvoorbeeld denken aan een stukje fruit, dat op een leuke manier versierd is voor de kinderen. </w:t>
      </w:r>
      <w:r>
        <w:rPr>
          <w:rFonts w:asciiTheme="minorHAnsi" w:hAnsiTheme="minorHAnsi" w:cstheme="minorHAnsi"/>
          <w:i w:val="0"/>
          <w:sz w:val="22"/>
          <w:szCs w:val="22"/>
        </w:rPr>
        <w:t>Wilt u leuke ideeën opdoen, dan kunt u dit gerust vragen aan de pedagogisch medewerk(st)</w:t>
      </w:r>
      <w:proofErr w:type="spellStart"/>
      <w:r>
        <w:rPr>
          <w:rFonts w:asciiTheme="minorHAnsi" w:hAnsiTheme="minorHAnsi" w:cstheme="minorHAnsi"/>
          <w:i w:val="0"/>
          <w:sz w:val="22"/>
          <w:szCs w:val="22"/>
        </w:rPr>
        <w:t>ers</w:t>
      </w:r>
      <w:proofErr w:type="spellEnd"/>
      <w:r>
        <w:rPr>
          <w:rFonts w:asciiTheme="minorHAnsi" w:hAnsiTheme="minorHAnsi" w:cstheme="minorHAnsi"/>
          <w:i w:val="0"/>
          <w:sz w:val="22"/>
          <w:szCs w:val="22"/>
        </w:rPr>
        <w:t>.</w:t>
      </w:r>
    </w:p>
    <w:p w14:paraId="4A407189" w14:textId="779FA89C" w:rsidR="007B48C0" w:rsidRPr="006357DE" w:rsidRDefault="007B48C0" w:rsidP="00DE08DB">
      <w:pPr>
        <w:rPr>
          <w:rFonts w:asciiTheme="minorHAnsi" w:hAnsiTheme="minorHAnsi" w:cstheme="minorHAnsi"/>
          <w:i w:val="0"/>
          <w:sz w:val="22"/>
          <w:szCs w:val="22"/>
        </w:rPr>
      </w:pPr>
      <w:r w:rsidRPr="006357DE">
        <w:rPr>
          <w:rFonts w:asciiTheme="minorHAnsi" w:hAnsiTheme="minorHAnsi" w:cstheme="minorHAnsi"/>
          <w:i w:val="0"/>
          <w:sz w:val="22"/>
          <w:szCs w:val="22"/>
        </w:rPr>
        <w:t xml:space="preserve">Wanneer kinderen bij de BSO een broodmaaltijd eten dan moeten zij eerst kiezen voor iets hartigs zoals kaas, vleeswaren, sandwichspread, appelstroop enz. Daarna mogen ze kiezen voor hagelslag. Er word tenminste eerst een boterham gegeten, daarna mogen ze kiezen voor een cracker of rijstwafel. </w:t>
      </w:r>
    </w:p>
    <w:p w14:paraId="4047B59F" w14:textId="77777777" w:rsidR="00DE08DB" w:rsidRPr="006357DE" w:rsidRDefault="00DE08DB" w:rsidP="00DE08DB">
      <w:pPr>
        <w:rPr>
          <w:rFonts w:asciiTheme="minorHAnsi" w:hAnsiTheme="minorHAnsi" w:cstheme="minorHAnsi"/>
          <w:i w:val="0"/>
          <w:sz w:val="22"/>
          <w:szCs w:val="22"/>
        </w:rPr>
      </w:pPr>
    </w:p>
    <w:p w14:paraId="1A0F6DB4" w14:textId="77777777" w:rsidR="00DE08DB" w:rsidRPr="00FF1600" w:rsidRDefault="00DE08DB" w:rsidP="00DE08DB">
      <w:pPr>
        <w:pStyle w:val="Kop1"/>
        <w:rPr>
          <w:rFonts w:asciiTheme="minorHAnsi" w:eastAsia="Arial" w:hAnsiTheme="minorHAnsi" w:cstheme="minorHAnsi"/>
          <w:i w:val="0"/>
          <w:sz w:val="28"/>
          <w:szCs w:val="28"/>
        </w:rPr>
      </w:pPr>
      <w:bookmarkStart w:id="24" w:name="_Toc77140614"/>
      <w:r>
        <w:rPr>
          <w:rFonts w:asciiTheme="minorHAnsi" w:eastAsia="Arial" w:hAnsiTheme="minorHAnsi" w:cstheme="minorHAnsi"/>
          <w:i w:val="0"/>
          <w:sz w:val="28"/>
          <w:szCs w:val="28"/>
        </w:rPr>
        <w:t>8</w:t>
      </w:r>
      <w:r w:rsidRPr="00FF1600">
        <w:rPr>
          <w:rFonts w:asciiTheme="minorHAnsi" w:eastAsia="Arial" w:hAnsiTheme="minorHAnsi" w:cstheme="minorHAnsi"/>
          <w:i w:val="0"/>
          <w:sz w:val="28"/>
          <w:szCs w:val="28"/>
        </w:rPr>
        <w:t>. Personeel</w:t>
      </w:r>
      <w:bookmarkEnd w:id="24"/>
    </w:p>
    <w:p w14:paraId="5CF05D2B" w14:textId="77777777" w:rsidR="00DE08DB" w:rsidRPr="00FF1600" w:rsidRDefault="00DE08DB" w:rsidP="00DE08DB">
      <w:pPr>
        <w:autoSpaceDE w:val="0"/>
        <w:autoSpaceDN w:val="0"/>
        <w:adjustRightInd w:val="0"/>
        <w:rPr>
          <w:rFonts w:asciiTheme="minorHAnsi" w:hAnsiTheme="minorHAnsi" w:cstheme="minorHAnsi"/>
          <w:i w:val="0"/>
          <w:sz w:val="22"/>
          <w:szCs w:val="22"/>
        </w:rPr>
      </w:pPr>
    </w:p>
    <w:p w14:paraId="0C331F1A" w14:textId="77777777" w:rsidR="00DE08DB" w:rsidRPr="00FF1600" w:rsidRDefault="00DE08DB" w:rsidP="00DE08DB">
      <w:pPr>
        <w:autoSpaceDE w:val="0"/>
        <w:autoSpaceDN w:val="0"/>
        <w:adjustRightInd w:val="0"/>
        <w:rPr>
          <w:rFonts w:asciiTheme="minorHAnsi" w:hAnsiTheme="minorHAnsi" w:cstheme="minorHAnsi"/>
          <w:i w:val="0"/>
          <w:sz w:val="22"/>
          <w:szCs w:val="22"/>
        </w:rPr>
      </w:pPr>
      <w:r w:rsidRPr="00FF1600">
        <w:rPr>
          <w:rFonts w:asciiTheme="minorHAnsi" w:hAnsiTheme="minorHAnsi" w:cstheme="minorHAnsi"/>
          <w:i w:val="0"/>
          <w:sz w:val="22"/>
          <w:szCs w:val="22"/>
        </w:rPr>
        <w:t xml:space="preserve">Al onze pedagogische beroepskrachten beschikken over het diploma sociaal pedagogisch werk niveau 3 en/of 4 of zij hebben een andere relevante pedagogische mbo of hbo kwalificatie conform de CAO Kinderopvang. Tevens zijn zij in het bezit van een geldige verklaring omtrent gedrag, afgegeven volgens de Wet justitiële documentatie op het moment dat zij met hun werkzaamheden bij ons starten. Dit laatste geldt ook voor stagiaires, vrijwilligers en de directie. </w:t>
      </w:r>
      <w:r>
        <w:rPr>
          <w:rFonts w:asciiTheme="minorHAnsi" w:hAnsiTheme="minorHAnsi" w:cstheme="minorHAnsi"/>
          <w:i w:val="0"/>
          <w:sz w:val="22"/>
          <w:szCs w:val="22"/>
        </w:rPr>
        <w:t>Vrijwilligers worden alleen ingezet op momenten dat er extra toezicht en/of hulp nodig is. Dit zijn momenten als buitenspelen en bepaalde activiteiten.</w:t>
      </w:r>
    </w:p>
    <w:p w14:paraId="203CF22D" w14:textId="77777777" w:rsidR="00DE08DB" w:rsidRDefault="00DE08DB" w:rsidP="00DE08DB">
      <w:pPr>
        <w:autoSpaceDE w:val="0"/>
        <w:autoSpaceDN w:val="0"/>
        <w:adjustRightInd w:val="0"/>
        <w:rPr>
          <w:rFonts w:asciiTheme="minorHAnsi" w:hAnsiTheme="minorHAnsi" w:cstheme="minorHAnsi"/>
          <w:i w:val="0"/>
          <w:sz w:val="22"/>
          <w:szCs w:val="22"/>
        </w:rPr>
      </w:pPr>
    </w:p>
    <w:p w14:paraId="5D2377FF" w14:textId="77777777" w:rsidR="00DE08DB" w:rsidRDefault="00DE08DB" w:rsidP="00DE08DB">
      <w:pPr>
        <w:autoSpaceDE w:val="0"/>
        <w:autoSpaceDN w:val="0"/>
        <w:adjustRightInd w:val="0"/>
        <w:rPr>
          <w:rFonts w:asciiTheme="minorHAnsi" w:hAnsiTheme="minorHAnsi" w:cstheme="minorHAnsi"/>
          <w:i w:val="0"/>
          <w:sz w:val="22"/>
          <w:szCs w:val="22"/>
        </w:rPr>
      </w:pPr>
      <w:r>
        <w:rPr>
          <w:rFonts w:asciiTheme="minorHAnsi" w:hAnsiTheme="minorHAnsi" w:cstheme="minorHAnsi"/>
          <w:i w:val="0"/>
          <w:sz w:val="22"/>
          <w:szCs w:val="22"/>
        </w:rPr>
        <w:t>Al ons personeel is</w:t>
      </w:r>
      <w:r w:rsidRPr="00FF1600">
        <w:rPr>
          <w:rFonts w:asciiTheme="minorHAnsi" w:hAnsiTheme="minorHAnsi" w:cstheme="minorHAnsi"/>
          <w:i w:val="0"/>
          <w:sz w:val="22"/>
          <w:szCs w:val="22"/>
        </w:rPr>
        <w:t xml:space="preserve"> in het bezit van een geldig (</w:t>
      </w:r>
      <w:proofErr w:type="spellStart"/>
      <w:r w:rsidRPr="00FF1600">
        <w:rPr>
          <w:rFonts w:asciiTheme="minorHAnsi" w:hAnsiTheme="minorHAnsi" w:cstheme="minorHAnsi"/>
          <w:i w:val="0"/>
          <w:sz w:val="22"/>
          <w:szCs w:val="22"/>
        </w:rPr>
        <w:t>kinder</w:t>
      </w:r>
      <w:proofErr w:type="spellEnd"/>
      <w:r w:rsidRPr="00FF1600">
        <w:rPr>
          <w:rFonts w:asciiTheme="minorHAnsi" w:hAnsiTheme="minorHAnsi" w:cstheme="minorHAnsi"/>
          <w:i w:val="0"/>
          <w:sz w:val="22"/>
          <w:szCs w:val="22"/>
        </w:rPr>
        <w:t>) EHBO diploma.</w:t>
      </w:r>
    </w:p>
    <w:p w14:paraId="1FFAC991" w14:textId="77777777" w:rsidR="00954C0A" w:rsidRDefault="00954C0A" w:rsidP="00DE08DB">
      <w:pPr>
        <w:autoSpaceDE w:val="0"/>
        <w:autoSpaceDN w:val="0"/>
        <w:adjustRightInd w:val="0"/>
        <w:rPr>
          <w:rFonts w:asciiTheme="minorHAnsi" w:hAnsiTheme="minorHAnsi" w:cstheme="minorHAnsi"/>
          <w:i w:val="0"/>
          <w:color w:val="FF0000"/>
          <w:sz w:val="22"/>
          <w:szCs w:val="22"/>
        </w:rPr>
      </w:pPr>
    </w:p>
    <w:p w14:paraId="4D54EF69" w14:textId="2A1C829A" w:rsidR="00954C0A" w:rsidRPr="00E153AC" w:rsidRDefault="00954C0A" w:rsidP="00DE08DB">
      <w:pPr>
        <w:autoSpaceDE w:val="0"/>
        <w:autoSpaceDN w:val="0"/>
        <w:adjustRightInd w:val="0"/>
        <w:rPr>
          <w:rFonts w:asciiTheme="minorHAnsi" w:hAnsiTheme="minorHAnsi" w:cstheme="minorHAnsi"/>
          <w:i w:val="0"/>
        </w:rPr>
      </w:pPr>
      <w:r w:rsidRPr="00E153AC">
        <w:rPr>
          <w:rFonts w:asciiTheme="minorHAnsi" w:hAnsiTheme="minorHAnsi" w:cstheme="minorHAnsi"/>
          <w:i w:val="0"/>
          <w:sz w:val="22"/>
          <w:szCs w:val="22"/>
        </w:rPr>
        <w:t>In geval van activiteiten</w:t>
      </w:r>
      <w:r w:rsidR="00C91EFD" w:rsidRPr="00E153AC">
        <w:rPr>
          <w:rFonts w:asciiTheme="minorHAnsi" w:hAnsiTheme="minorHAnsi" w:cstheme="minorHAnsi"/>
          <w:i w:val="0"/>
          <w:sz w:val="22"/>
          <w:szCs w:val="22"/>
        </w:rPr>
        <w:t>, interesses en behoefte van kind</w:t>
      </w:r>
      <w:r w:rsidRPr="00E153AC">
        <w:rPr>
          <w:rFonts w:asciiTheme="minorHAnsi" w:hAnsiTheme="minorHAnsi" w:cstheme="minorHAnsi"/>
          <w:i w:val="0"/>
          <w:sz w:val="22"/>
          <w:szCs w:val="22"/>
        </w:rPr>
        <w:t xml:space="preserve"> of krapte in</w:t>
      </w:r>
      <w:r w:rsidR="00D14C47" w:rsidRPr="00E153AC">
        <w:rPr>
          <w:rFonts w:asciiTheme="minorHAnsi" w:hAnsiTheme="minorHAnsi" w:cstheme="minorHAnsi"/>
          <w:i w:val="0"/>
          <w:sz w:val="22"/>
          <w:szCs w:val="22"/>
        </w:rPr>
        <w:t xml:space="preserve"> personeel</w:t>
      </w:r>
      <w:r w:rsidRPr="00E153AC">
        <w:rPr>
          <w:rFonts w:asciiTheme="minorHAnsi" w:hAnsiTheme="minorHAnsi" w:cstheme="minorHAnsi"/>
          <w:i w:val="0"/>
          <w:sz w:val="22"/>
          <w:szCs w:val="22"/>
        </w:rPr>
        <w:t xml:space="preserve"> kan Kinderen van September anders gekwalificeerd </w:t>
      </w:r>
      <w:r w:rsidR="00220C09" w:rsidRPr="00E153AC">
        <w:rPr>
          <w:rFonts w:asciiTheme="minorHAnsi" w:hAnsiTheme="minorHAnsi" w:cstheme="minorHAnsi"/>
          <w:i w:val="0"/>
          <w:sz w:val="22"/>
          <w:szCs w:val="22"/>
        </w:rPr>
        <w:t xml:space="preserve">beroepskrachten </w:t>
      </w:r>
      <w:r w:rsidR="002A076E" w:rsidRPr="00E153AC">
        <w:rPr>
          <w:rFonts w:asciiTheme="minorHAnsi" w:hAnsiTheme="minorHAnsi" w:cstheme="minorHAnsi"/>
          <w:i w:val="0"/>
          <w:sz w:val="22"/>
          <w:szCs w:val="22"/>
        </w:rPr>
        <w:t xml:space="preserve">inzetten. </w:t>
      </w:r>
      <w:r w:rsidR="00220C09" w:rsidRPr="00E153AC">
        <w:rPr>
          <w:rFonts w:asciiTheme="minorHAnsi" w:hAnsiTheme="minorHAnsi" w:cstheme="minorHAnsi"/>
          <w:i w:val="0"/>
          <w:sz w:val="22"/>
          <w:szCs w:val="22"/>
        </w:rPr>
        <w:t xml:space="preserve">Het gaat om mensen die bijdragen </w:t>
      </w:r>
      <w:r w:rsidR="00B6079A" w:rsidRPr="00E153AC">
        <w:rPr>
          <w:rFonts w:asciiTheme="minorHAnsi" w:hAnsiTheme="minorHAnsi" w:cstheme="minorHAnsi"/>
          <w:i w:val="0"/>
          <w:sz w:val="22"/>
          <w:szCs w:val="22"/>
        </w:rPr>
        <w:t>aa</w:t>
      </w:r>
      <w:r w:rsidR="00220C09" w:rsidRPr="00E153AC">
        <w:rPr>
          <w:rFonts w:asciiTheme="minorHAnsi" w:hAnsiTheme="minorHAnsi" w:cstheme="minorHAnsi"/>
          <w:i w:val="0"/>
          <w:sz w:val="22"/>
          <w:szCs w:val="22"/>
        </w:rPr>
        <w:t>n de ontwikkeling van kinderen door een andere beroepsachtergrond</w:t>
      </w:r>
      <w:r w:rsidR="005F4540" w:rsidRPr="00E153AC">
        <w:rPr>
          <w:rFonts w:asciiTheme="minorHAnsi" w:hAnsiTheme="minorHAnsi" w:cstheme="minorHAnsi"/>
          <w:i w:val="0"/>
          <w:sz w:val="22"/>
          <w:szCs w:val="22"/>
        </w:rPr>
        <w:t xml:space="preserve">, talent of expertise. Bijvoorbeeld een sporter of professionele musici. Deze beroepskrachten hebben wel een pedagogische module voltooid. </w:t>
      </w:r>
      <w:r w:rsidR="00F5621E" w:rsidRPr="00E153AC">
        <w:rPr>
          <w:rFonts w:asciiTheme="minorHAnsi" w:hAnsiTheme="minorHAnsi" w:cstheme="minorHAnsi"/>
          <w:i w:val="0"/>
          <w:sz w:val="22"/>
          <w:szCs w:val="22"/>
        </w:rPr>
        <w:t xml:space="preserve">Dit zal ten alle tijden in combinatie zijn met een vast personeelslid. </w:t>
      </w:r>
    </w:p>
    <w:p w14:paraId="34BF4EB3" w14:textId="77777777" w:rsidR="00DE08DB" w:rsidRPr="00FF1600" w:rsidRDefault="00DE08DB" w:rsidP="00DE08DB">
      <w:pPr>
        <w:autoSpaceDE w:val="0"/>
        <w:autoSpaceDN w:val="0"/>
        <w:adjustRightInd w:val="0"/>
        <w:rPr>
          <w:rFonts w:asciiTheme="minorHAnsi" w:hAnsiTheme="minorHAnsi" w:cstheme="minorHAnsi"/>
          <w:i w:val="0"/>
          <w:szCs w:val="24"/>
        </w:rPr>
      </w:pPr>
    </w:p>
    <w:p w14:paraId="2A3AF36F" w14:textId="77777777" w:rsidR="00DE08DB" w:rsidRPr="00B95EC8" w:rsidRDefault="00DE08DB" w:rsidP="00DE08DB">
      <w:pPr>
        <w:pStyle w:val="Kop2"/>
        <w:rPr>
          <w:rFonts w:asciiTheme="minorHAnsi" w:hAnsiTheme="minorHAnsi" w:cstheme="minorHAnsi"/>
          <w:i w:val="0"/>
          <w:szCs w:val="24"/>
        </w:rPr>
      </w:pPr>
      <w:bookmarkStart w:id="25" w:name="_Toc77140615"/>
      <w:r>
        <w:rPr>
          <w:rFonts w:asciiTheme="minorHAnsi" w:hAnsiTheme="minorHAnsi" w:cstheme="minorHAnsi"/>
          <w:i w:val="0"/>
          <w:szCs w:val="24"/>
        </w:rPr>
        <w:t>8</w:t>
      </w:r>
      <w:r w:rsidRPr="00B95EC8">
        <w:rPr>
          <w:rFonts w:asciiTheme="minorHAnsi" w:hAnsiTheme="minorHAnsi" w:cstheme="minorHAnsi"/>
          <w:i w:val="0"/>
          <w:szCs w:val="24"/>
        </w:rPr>
        <w:t>.1 VOG Verklaring</w:t>
      </w:r>
      <w:bookmarkEnd w:id="25"/>
    </w:p>
    <w:p w14:paraId="3299AAF6" w14:textId="77777777" w:rsidR="00DE08DB" w:rsidRDefault="00DE08DB" w:rsidP="00DE08DB">
      <w:pPr>
        <w:rPr>
          <w:rFonts w:asciiTheme="minorHAnsi" w:hAnsiTheme="minorHAnsi" w:cstheme="minorHAnsi"/>
          <w:i w:val="0"/>
          <w:color w:val="FF0000"/>
        </w:rPr>
      </w:pPr>
    </w:p>
    <w:p w14:paraId="4C407DB4" w14:textId="77777777" w:rsidR="00DE08DB" w:rsidRDefault="00DE08DB" w:rsidP="00DE08DB">
      <w:pPr>
        <w:rPr>
          <w:rFonts w:asciiTheme="minorHAnsi" w:hAnsiTheme="minorHAnsi" w:cstheme="minorHAnsi"/>
          <w:i w:val="0"/>
          <w:sz w:val="22"/>
          <w:szCs w:val="22"/>
        </w:rPr>
      </w:pPr>
      <w:r w:rsidRPr="00FF1600">
        <w:rPr>
          <w:rFonts w:asciiTheme="minorHAnsi" w:hAnsiTheme="minorHAnsi" w:cstheme="minorHAnsi"/>
          <w:i w:val="0"/>
          <w:sz w:val="22"/>
          <w:szCs w:val="22"/>
        </w:rPr>
        <w:t xml:space="preserve">Kinderen moeten in een gezonde en veilige omgeving worden opgevangen. Om deze reden stelt de Wet Kinderopvang </w:t>
      </w:r>
      <w:r>
        <w:rPr>
          <w:rFonts w:asciiTheme="minorHAnsi" w:hAnsiTheme="minorHAnsi" w:cstheme="minorHAnsi"/>
          <w:i w:val="0"/>
          <w:sz w:val="22"/>
          <w:szCs w:val="22"/>
        </w:rPr>
        <w:t>medewerk(st)</w:t>
      </w:r>
      <w:proofErr w:type="spellStart"/>
      <w:r>
        <w:rPr>
          <w:rFonts w:asciiTheme="minorHAnsi" w:hAnsiTheme="minorHAnsi" w:cstheme="minorHAnsi"/>
          <w:i w:val="0"/>
          <w:sz w:val="22"/>
          <w:szCs w:val="22"/>
        </w:rPr>
        <w:t>er</w:t>
      </w:r>
      <w:r w:rsidRPr="00FF1600">
        <w:rPr>
          <w:rFonts w:asciiTheme="minorHAnsi" w:hAnsiTheme="minorHAnsi" w:cstheme="minorHAnsi"/>
          <w:i w:val="0"/>
          <w:sz w:val="22"/>
          <w:szCs w:val="22"/>
        </w:rPr>
        <w:t>s</w:t>
      </w:r>
      <w:proofErr w:type="spellEnd"/>
      <w:r w:rsidRPr="00FF1600">
        <w:rPr>
          <w:rFonts w:asciiTheme="minorHAnsi" w:hAnsiTheme="minorHAnsi" w:cstheme="minorHAnsi"/>
          <w:i w:val="0"/>
          <w:sz w:val="22"/>
          <w:szCs w:val="22"/>
        </w:rPr>
        <w:t xml:space="preserve"> binnen de kinderopvang en gastouders verplicht om in bezit te zijn van een Verklaring Omtrent het Gedrag (VOG). </w:t>
      </w:r>
    </w:p>
    <w:p w14:paraId="6123302A" w14:textId="77777777" w:rsidR="00DE08DB" w:rsidRPr="00FF1600" w:rsidRDefault="00DE08DB" w:rsidP="00DE08DB">
      <w:pPr>
        <w:rPr>
          <w:rFonts w:asciiTheme="minorHAnsi" w:hAnsiTheme="minorHAnsi" w:cstheme="minorHAnsi"/>
          <w:i w:val="0"/>
          <w:sz w:val="22"/>
          <w:szCs w:val="22"/>
        </w:rPr>
      </w:pPr>
    </w:p>
    <w:p w14:paraId="1DFBA9EE" w14:textId="77777777" w:rsidR="00DE08DB" w:rsidRDefault="00DE08DB" w:rsidP="00DE08DB">
      <w:pPr>
        <w:rPr>
          <w:rFonts w:asciiTheme="minorHAnsi" w:hAnsiTheme="minorHAnsi" w:cstheme="minorHAnsi"/>
          <w:i w:val="0"/>
          <w:sz w:val="22"/>
          <w:szCs w:val="22"/>
        </w:rPr>
      </w:pPr>
      <w:r w:rsidRPr="00FF1600">
        <w:rPr>
          <w:rFonts w:asciiTheme="minorHAnsi" w:hAnsiTheme="minorHAnsi" w:cstheme="minorHAnsi"/>
          <w:i w:val="0"/>
          <w:sz w:val="22"/>
          <w:szCs w:val="22"/>
        </w:rPr>
        <w:lastRenderedPageBreak/>
        <w:t>Een VOG toont aan dat de betreffende persoon geen strafbare feiten op zijn/haar naam heeft staan die een belemmering vormen voor het werken met kinderen.</w:t>
      </w:r>
      <w:r>
        <w:rPr>
          <w:rFonts w:asciiTheme="minorHAnsi" w:hAnsiTheme="minorHAnsi" w:cstheme="minorHAnsi"/>
          <w:i w:val="0"/>
          <w:sz w:val="22"/>
          <w:szCs w:val="22"/>
        </w:rPr>
        <w:t xml:space="preserve"> </w:t>
      </w:r>
      <w:r w:rsidRPr="00FF1600">
        <w:rPr>
          <w:rFonts w:asciiTheme="minorHAnsi" w:hAnsiTheme="minorHAnsi" w:cstheme="minorHAnsi"/>
          <w:i w:val="0"/>
          <w:sz w:val="22"/>
          <w:szCs w:val="22"/>
        </w:rPr>
        <w:t>Om te garanderen dat iedereen die in de kinderopvang werkt, geen strafblad heeft, bestaat sinds maart 2013 de continue screening.</w:t>
      </w:r>
    </w:p>
    <w:p w14:paraId="5AB2CDCD" w14:textId="77777777" w:rsidR="00DE08DB" w:rsidRDefault="00DE08DB" w:rsidP="00DE08DB">
      <w:pPr>
        <w:rPr>
          <w:rFonts w:asciiTheme="minorHAnsi" w:hAnsiTheme="minorHAnsi" w:cstheme="minorHAnsi"/>
          <w:i w:val="0"/>
          <w:sz w:val="22"/>
          <w:szCs w:val="22"/>
        </w:rPr>
      </w:pPr>
    </w:p>
    <w:p w14:paraId="188E101C" w14:textId="77777777" w:rsidR="00DE08DB" w:rsidRDefault="00DE08DB" w:rsidP="00DE08DB">
      <w:pPr>
        <w:rPr>
          <w:rFonts w:asciiTheme="minorHAnsi" w:hAnsiTheme="minorHAnsi" w:cstheme="minorHAnsi"/>
          <w:i w:val="0"/>
          <w:sz w:val="22"/>
          <w:szCs w:val="22"/>
        </w:rPr>
      </w:pPr>
      <w:r>
        <w:rPr>
          <w:rFonts w:asciiTheme="minorHAnsi" w:hAnsiTheme="minorHAnsi" w:cstheme="minorHAnsi"/>
          <w:i w:val="0"/>
          <w:sz w:val="22"/>
          <w:szCs w:val="22"/>
        </w:rPr>
        <w:t>Vanaf maart</w:t>
      </w:r>
      <w:r w:rsidRPr="00FF1600">
        <w:rPr>
          <w:rFonts w:asciiTheme="minorHAnsi" w:hAnsiTheme="minorHAnsi" w:cstheme="minorHAnsi"/>
          <w:i w:val="0"/>
          <w:sz w:val="22"/>
          <w:szCs w:val="22"/>
        </w:rPr>
        <w:t xml:space="preserve"> 2018 </w:t>
      </w:r>
      <w:r>
        <w:rPr>
          <w:rFonts w:asciiTheme="minorHAnsi" w:hAnsiTheme="minorHAnsi" w:cstheme="minorHAnsi"/>
          <w:i w:val="0"/>
          <w:sz w:val="22"/>
          <w:szCs w:val="22"/>
        </w:rPr>
        <w:t>zijn we nog een stap verder gegaan</w:t>
      </w:r>
      <w:r w:rsidRPr="00FF1600">
        <w:rPr>
          <w:rFonts w:asciiTheme="minorHAnsi" w:hAnsiTheme="minorHAnsi" w:cstheme="minorHAnsi"/>
          <w:i w:val="0"/>
          <w:sz w:val="22"/>
          <w:szCs w:val="22"/>
        </w:rPr>
        <w:t xml:space="preserve"> door een personenregister voor de kinderopvang in te stellen. Daar moeten alle kinderopvang</w:t>
      </w:r>
      <w:r>
        <w:rPr>
          <w:rFonts w:asciiTheme="minorHAnsi" w:hAnsiTheme="minorHAnsi" w:cstheme="minorHAnsi"/>
          <w:i w:val="0"/>
          <w:sz w:val="22"/>
          <w:szCs w:val="22"/>
        </w:rPr>
        <w:t>medewerk(st)</w:t>
      </w:r>
      <w:proofErr w:type="spellStart"/>
      <w:r>
        <w:rPr>
          <w:rFonts w:asciiTheme="minorHAnsi" w:hAnsiTheme="minorHAnsi" w:cstheme="minorHAnsi"/>
          <w:i w:val="0"/>
          <w:sz w:val="22"/>
          <w:szCs w:val="22"/>
        </w:rPr>
        <w:t>er</w:t>
      </w:r>
      <w:r w:rsidRPr="00FF1600">
        <w:rPr>
          <w:rFonts w:asciiTheme="minorHAnsi" w:hAnsiTheme="minorHAnsi" w:cstheme="minorHAnsi"/>
          <w:i w:val="0"/>
          <w:sz w:val="22"/>
          <w:szCs w:val="22"/>
        </w:rPr>
        <w:t>s</w:t>
      </w:r>
      <w:proofErr w:type="spellEnd"/>
      <w:r w:rsidRPr="00FF1600">
        <w:rPr>
          <w:rFonts w:asciiTheme="minorHAnsi" w:hAnsiTheme="minorHAnsi" w:cstheme="minorHAnsi"/>
          <w:i w:val="0"/>
          <w:sz w:val="22"/>
          <w:szCs w:val="22"/>
        </w:rPr>
        <w:t xml:space="preserve">, gastouders, huisgenoten van gastouders, maar ook vrijwilligers, stagiaires, uitzendkrachten en vaste bezoekers van gastouders zichzelf voor inschrijven. </w:t>
      </w:r>
    </w:p>
    <w:p w14:paraId="1D0CC576" w14:textId="77777777" w:rsidR="00DE08DB" w:rsidRPr="00FF1600" w:rsidRDefault="00DE08DB" w:rsidP="00DE08DB">
      <w:pPr>
        <w:rPr>
          <w:rFonts w:asciiTheme="minorHAnsi" w:hAnsiTheme="minorHAnsi" w:cstheme="minorHAnsi"/>
          <w:i w:val="0"/>
          <w:sz w:val="22"/>
          <w:szCs w:val="22"/>
        </w:rPr>
      </w:pPr>
    </w:p>
    <w:p w14:paraId="0DFFF7B1" w14:textId="29A940E2" w:rsidR="00DE08DB" w:rsidRPr="00FF1600" w:rsidRDefault="00DE08DB" w:rsidP="00DE08DB">
      <w:pPr>
        <w:rPr>
          <w:rFonts w:asciiTheme="minorHAnsi" w:hAnsiTheme="minorHAnsi" w:cstheme="minorHAnsi"/>
          <w:i w:val="0"/>
          <w:sz w:val="22"/>
          <w:szCs w:val="22"/>
        </w:rPr>
      </w:pPr>
      <w:r w:rsidRPr="00FF1600">
        <w:rPr>
          <w:rFonts w:asciiTheme="minorHAnsi" w:hAnsiTheme="minorHAnsi" w:cstheme="minorHAnsi"/>
          <w:i w:val="0"/>
          <w:sz w:val="22"/>
          <w:szCs w:val="22"/>
        </w:rPr>
        <w:t xml:space="preserve">Alleen als zij een schoon strafblad hebben, mogen zij in dit register staan en alleen </w:t>
      </w:r>
      <w:r w:rsidR="00E153AC" w:rsidRPr="00FF1600">
        <w:rPr>
          <w:rFonts w:asciiTheme="minorHAnsi" w:hAnsiTheme="minorHAnsi" w:cstheme="minorHAnsi"/>
          <w:i w:val="0"/>
          <w:sz w:val="22"/>
          <w:szCs w:val="22"/>
        </w:rPr>
        <w:t>geregistreerde</w:t>
      </w:r>
      <w:r w:rsidR="00E153AC">
        <w:rPr>
          <w:rFonts w:asciiTheme="minorHAnsi" w:hAnsiTheme="minorHAnsi" w:cstheme="minorHAnsi"/>
          <w:i w:val="0"/>
          <w:sz w:val="22"/>
          <w:szCs w:val="22"/>
        </w:rPr>
        <w:t xml:space="preserve"> personen</w:t>
      </w:r>
      <w:r w:rsidRPr="00FF1600">
        <w:rPr>
          <w:rFonts w:asciiTheme="minorHAnsi" w:hAnsiTheme="minorHAnsi" w:cstheme="minorHAnsi"/>
          <w:i w:val="0"/>
          <w:sz w:val="22"/>
          <w:szCs w:val="22"/>
        </w:rPr>
        <w:t xml:space="preserve"> in het register mogen in de kinderopvang werkzaam zijn. </w:t>
      </w:r>
    </w:p>
    <w:p w14:paraId="64AAAF6D" w14:textId="0318E309" w:rsidR="006357DE" w:rsidRDefault="006357DE" w:rsidP="006357DE">
      <w:pPr>
        <w:rPr>
          <w:rFonts w:eastAsia="Arial"/>
        </w:rPr>
      </w:pPr>
    </w:p>
    <w:p w14:paraId="6CCA7C1A" w14:textId="77777777" w:rsidR="006357DE" w:rsidRPr="006357DE" w:rsidRDefault="006357DE" w:rsidP="006357DE">
      <w:pPr>
        <w:rPr>
          <w:rFonts w:eastAsia="Arial"/>
        </w:rPr>
      </w:pPr>
    </w:p>
    <w:p w14:paraId="0D0E92A1" w14:textId="62272441" w:rsidR="00DE08DB" w:rsidRPr="00426C14" w:rsidRDefault="00DE08DB" w:rsidP="00DE08DB">
      <w:pPr>
        <w:pStyle w:val="Kop2"/>
        <w:rPr>
          <w:rFonts w:asciiTheme="minorHAnsi" w:eastAsia="Arial" w:hAnsiTheme="minorHAnsi" w:cstheme="minorHAnsi"/>
          <w:i w:val="0"/>
          <w:szCs w:val="24"/>
        </w:rPr>
      </w:pPr>
      <w:bookmarkStart w:id="26" w:name="_Toc77140616"/>
      <w:r>
        <w:rPr>
          <w:rFonts w:asciiTheme="minorHAnsi" w:eastAsia="Arial" w:hAnsiTheme="minorHAnsi" w:cstheme="minorHAnsi"/>
          <w:i w:val="0"/>
          <w:szCs w:val="24"/>
        </w:rPr>
        <w:t>8</w:t>
      </w:r>
      <w:r w:rsidRPr="00426C14">
        <w:rPr>
          <w:rFonts w:asciiTheme="minorHAnsi" w:eastAsia="Arial" w:hAnsiTheme="minorHAnsi" w:cstheme="minorHAnsi"/>
          <w:i w:val="0"/>
          <w:szCs w:val="24"/>
        </w:rPr>
        <w:t>.</w:t>
      </w:r>
      <w:r>
        <w:rPr>
          <w:rFonts w:asciiTheme="minorHAnsi" w:eastAsia="Arial" w:hAnsiTheme="minorHAnsi" w:cstheme="minorHAnsi"/>
          <w:i w:val="0"/>
          <w:szCs w:val="24"/>
        </w:rPr>
        <w:t>2</w:t>
      </w:r>
      <w:r w:rsidRPr="00426C14">
        <w:rPr>
          <w:rFonts w:asciiTheme="minorHAnsi" w:eastAsia="Arial" w:hAnsiTheme="minorHAnsi" w:cstheme="minorHAnsi"/>
          <w:i w:val="0"/>
          <w:szCs w:val="24"/>
        </w:rPr>
        <w:t xml:space="preserve"> Stagiaires</w:t>
      </w:r>
      <w:r>
        <w:rPr>
          <w:rFonts w:asciiTheme="minorHAnsi" w:eastAsia="Arial" w:hAnsiTheme="minorHAnsi" w:cstheme="minorHAnsi"/>
          <w:i w:val="0"/>
          <w:szCs w:val="24"/>
        </w:rPr>
        <w:t xml:space="preserve"> en/of beroepskrachten in opleiding</w:t>
      </w:r>
      <w:bookmarkEnd w:id="26"/>
    </w:p>
    <w:p w14:paraId="031BE815" w14:textId="77777777" w:rsidR="00DE08DB" w:rsidRDefault="00DE08DB" w:rsidP="00DE08DB">
      <w:pPr>
        <w:rPr>
          <w:rFonts w:asciiTheme="minorHAnsi" w:eastAsia="Arial" w:hAnsiTheme="minorHAnsi" w:cstheme="minorHAnsi"/>
          <w:i w:val="0"/>
          <w:sz w:val="22"/>
          <w:szCs w:val="22"/>
        </w:rPr>
      </w:pPr>
    </w:p>
    <w:p w14:paraId="60A32CF1" w14:textId="4F3ED783" w:rsidR="00DE08DB" w:rsidRDefault="00DE08DB" w:rsidP="00DE08DB">
      <w:pPr>
        <w:rPr>
          <w:rFonts w:asciiTheme="minorHAnsi" w:hAnsiTheme="minorHAnsi" w:cstheme="minorHAnsi"/>
          <w:i w:val="0"/>
          <w:sz w:val="22"/>
          <w:szCs w:val="22"/>
        </w:rPr>
      </w:pPr>
      <w:r w:rsidRPr="00F34C3D">
        <w:rPr>
          <w:rFonts w:asciiTheme="minorHAnsi" w:hAnsiTheme="minorHAnsi" w:cstheme="minorHAnsi"/>
          <w:i w:val="0"/>
          <w:sz w:val="22"/>
          <w:szCs w:val="22"/>
        </w:rPr>
        <w:t xml:space="preserve">Op de BSO zijn er ook regelmatig stagiaires aanwezig. Dit zijn leerlingen die een </w:t>
      </w:r>
      <w:r w:rsidR="000E443F" w:rsidRPr="00E153AC">
        <w:rPr>
          <w:rFonts w:asciiTheme="minorHAnsi" w:hAnsiTheme="minorHAnsi" w:cstheme="minorHAnsi"/>
          <w:i w:val="0"/>
          <w:sz w:val="22"/>
          <w:szCs w:val="22"/>
        </w:rPr>
        <w:t>PM of GPM</w:t>
      </w:r>
      <w:r w:rsidRPr="00E153AC">
        <w:rPr>
          <w:rFonts w:asciiTheme="minorHAnsi" w:hAnsiTheme="minorHAnsi" w:cstheme="minorHAnsi"/>
          <w:i w:val="0"/>
          <w:sz w:val="22"/>
          <w:szCs w:val="22"/>
        </w:rPr>
        <w:t xml:space="preserve"> </w:t>
      </w:r>
      <w:r w:rsidRPr="00F34C3D">
        <w:rPr>
          <w:rFonts w:asciiTheme="minorHAnsi" w:hAnsiTheme="minorHAnsi" w:cstheme="minorHAnsi"/>
          <w:i w:val="0"/>
          <w:sz w:val="22"/>
          <w:szCs w:val="22"/>
        </w:rPr>
        <w:t xml:space="preserve">diploma wensen te behalen en hiervoor een stage willen lopen op de BSO. </w:t>
      </w:r>
      <w:r>
        <w:rPr>
          <w:rFonts w:asciiTheme="minorHAnsi" w:hAnsiTheme="minorHAnsi" w:cstheme="minorHAnsi"/>
          <w:i w:val="0"/>
          <w:sz w:val="22"/>
          <w:szCs w:val="22"/>
        </w:rPr>
        <w:t>Soms</w:t>
      </w:r>
      <w:r w:rsidRPr="00F34C3D">
        <w:rPr>
          <w:rFonts w:asciiTheme="minorHAnsi" w:hAnsiTheme="minorHAnsi" w:cstheme="minorHAnsi"/>
          <w:i w:val="0"/>
          <w:sz w:val="22"/>
          <w:szCs w:val="22"/>
        </w:rPr>
        <w:t xml:space="preserve"> in combinatie met een aantal uur op het kinderdagverblijf. Elke stagiaire</w:t>
      </w:r>
      <w:r>
        <w:rPr>
          <w:rFonts w:asciiTheme="minorHAnsi" w:hAnsiTheme="minorHAnsi" w:cstheme="minorHAnsi"/>
          <w:i w:val="0"/>
          <w:sz w:val="22"/>
          <w:szCs w:val="22"/>
        </w:rPr>
        <w:t xml:space="preserve"> (lees: stagiaire en/of beroepskracht in opleiding)</w:t>
      </w:r>
      <w:r w:rsidRPr="00F34C3D">
        <w:rPr>
          <w:rFonts w:asciiTheme="minorHAnsi" w:hAnsiTheme="minorHAnsi" w:cstheme="minorHAnsi"/>
          <w:i w:val="0"/>
          <w:sz w:val="22"/>
          <w:szCs w:val="22"/>
        </w:rPr>
        <w:t xml:space="preserve"> is in het bezit van een geldige Verklaring Omtrent het Gedrag, en een stage overeenkomst. De stagiaires doen mee aan vrijwel alle activiteiten op de BSO die de pedagogisch </w:t>
      </w:r>
      <w:r>
        <w:rPr>
          <w:rFonts w:asciiTheme="minorHAnsi" w:hAnsiTheme="minorHAnsi" w:cstheme="minorHAnsi"/>
          <w:i w:val="0"/>
          <w:sz w:val="22"/>
          <w:szCs w:val="22"/>
        </w:rPr>
        <w:t>medewerk(st)er</w:t>
      </w:r>
      <w:r w:rsidRPr="00F34C3D">
        <w:rPr>
          <w:rFonts w:asciiTheme="minorHAnsi" w:hAnsiTheme="minorHAnsi" w:cstheme="minorHAnsi"/>
          <w:i w:val="0"/>
          <w:sz w:val="22"/>
          <w:szCs w:val="22"/>
        </w:rPr>
        <w:t xml:space="preserve"> ook doet. Aan de kinderen wordt uitgelegd waarom een stagiaire er is en wat er van hen verwacht kan worden.  De stagiaires zijn op de hoogte van de geldende regels op de BSO en krijgen de nodige informatie over de kinderen, alle bijzonderheden worden doorgesproken. Stagiaires staan nooit alleen op de groep en worden altijd ingezet in combinatie met een pedagogisch </w:t>
      </w:r>
      <w:r>
        <w:rPr>
          <w:rFonts w:asciiTheme="minorHAnsi" w:hAnsiTheme="minorHAnsi" w:cstheme="minorHAnsi"/>
          <w:i w:val="0"/>
          <w:sz w:val="22"/>
          <w:szCs w:val="22"/>
        </w:rPr>
        <w:t>medewerk(st)er</w:t>
      </w:r>
      <w:r w:rsidRPr="00F34C3D">
        <w:rPr>
          <w:rFonts w:asciiTheme="minorHAnsi" w:hAnsiTheme="minorHAnsi" w:cstheme="minorHAnsi"/>
          <w:i w:val="0"/>
          <w:sz w:val="22"/>
          <w:szCs w:val="22"/>
        </w:rPr>
        <w:t xml:space="preserve">. </w:t>
      </w:r>
    </w:p>
    <w:p w14:paraId="37CFFADD" w14:textId="202222B0" w:rsidR="001745DF" w:rsidRPr="00E153AC" w:rsidRDefault="001745DF" w:rsidP="00DE08DB">
      <w:pPr>
        <w:rPr>
          <w:rFonts w:asciiTheme="minorHAnsi" w:hAnsiTheme="minorHAnsi" w:cstheme="minorHAnsi"/>
          <w:i w:val="0"/>
          <w:sz w:val="22"/>
          <w:szCs w:val="22"/>
        </w:rPr>
      </w:pPr>
      <w:r w:rsidRPr="00E153AC">
        <w:rPr>
          <w:rFonts w:asciiTheme="minorHAnsi" w:hAnsiTheme="minorHAnsi" w:cstheme="minorHAnsi"/>
          <w:i w:val="0"/>
          <w:sz w:val="22"/>
          <w:szCs w:val="22"/>
        </w:rPr>
        <w:t xml:space="preserve">Wanneer een stagiaire </w:t>
      </w:r>
      <w:r w:rsidR="00596941" w:rsidRPr="00E153AC">
        <w:rPr>
          <w:rFonts w:asciiTheme="minorHAnsi" w:hAnsiTheme="minorHAnsi" w:cstheme="minorHAnsi"/>
          <w:i w:val="0"/>
          <w:sz w:val="22"/>
          <w:szCs w:val="22"/>
        </w:rPr>
        <w:t>het eerste</w:t>
      </w:r>
      <w:r w:rsidR="005069D9" w:rsidRPr="00E153AC">
        <w:rPr>
          <w:rFonts w:asciiTheme="minorHAnsi" w:hAnsiTheme="minorHAnsi" w:cstheme="minorHAnsi"/>
          <w:i w:val="0"/>
          <w:sz w:val="22"/>
          <w:szCs w:val="22"/>
        </w:rPr>
        <w:t xml:space="preserve"> jaar</w:t>
      </w:r>
      <w:r w:rsidR="00596941" w:rsidRPr="00E153AC">
        <w:rPr>
          <w:rFonts w:asciiTheme="minorHAnsi" w:hAnsiTheme="minorHAnsi" w:cstheme="minorHAnsi"/>
          <w:i w:val="0"/>
          <w:sz w:val="22"/>
          <w:szCs w:val="22"/>
        </w:rPr>
        <w:t xml:space="preserve"> heeft afgerond</w:t>
      </w:r>
      <w:r w:rsidR="005069D9" w:rsidRPr="00E153AC">
        <w:rPr>
          <w:rFonts w:asciiTheme="minorHAnsi" w:hAnsiTheme="minorHAnsi" w:cstheme="minorHAnsi"/>
          <w:i w:val="0"/>
          <w:sz w:val="22"/>
          <w:szCs w:val="22"/>
        </w:rPr>
        <w:t xml:space="preserve"> mag zij</w:t>
      </w:r>
      <w:r w:rsidR="00A03417" w:rsidRPr="00E153AC">
        <w:rPr>
          <w:rFonts w:asciiTheme="minorHAnsi" w:hAnsiTheme="minorHAnsi" w:cstheme="minorHAnsi"/>
          <w:i w:val="0"/>
          <w:sz w:val="22"/>
          <w:szCs w:val="22"/>
        </w:rPr>
        <w:t xml:space="preserve"> worden ingezet als pedagogisch medewerker. </w:t>
      </w:r>
      <w:r w:rsidR="00596941" w:rsidRPr="00E153AC">
        <w:rPr>
          <w:rFonts w:asciiTheme="minorHAnsi" w:hAnsiTheme="minorHAnsi" w:cstheme="minorHAnsi"/>
          <w:i w:val="0"/>
          <w:sz w:val="22"/>
          <w:szCs w:val="22"/>
        </w:rPr>
        <w:t xml:space="preserve">Wanneer de opleiding 1 jaar duurt is zij inzetbaar na dit schooljaar. </w:t>
      </w:r>
      <w:r w:rsidR="009477B1" w:rsidRPr="00E153AC">
        <w:rPr>
          <w:rFonts w:asciiTheme="minorHAnsi" w:hAnsiTheme="minorHAnsi" w:cstheme="minorHAnsi"/>
          <w:i w:val="0"/>
          <w:sz w:val="22"/>
          <w:szCs w:val="22"/>
        </w:rPr>
        <w:t>Zij wordt pas ingezet wanneer zij meer vertrouwd en bekend is op de locatie.</w:t>
      </w:r>
      <w:r w:rsidR="00924615" w:rsidRPr="00E153AC">
        <w:rPr>
          <w:rFonts w:asciiTheme="minorHAnsi" w:hAnsiTheme="minorHAnsi" w:cstheme="minorHAnsi"/>
          <w:i w:val="0"/>
          <w:sz w:val="22"/>
          <w:szCs w:val="22"/>
        </w:rPr>
        <w:t xml:space="preserve"> Voor de kinderen is zij dan bekend en vertrouwd.</w:t>
      </w:r>
      <w:r w:rsidR="00A03417" w:rsidRPr="00E153AC">
        <w:rPr>
          <w:rFonts w:asciiTheme="minorHAnsi" w:hAnsiTheme="minorHAnsi" w:cstheme="minorHAnsi"/>
          <w:i w:val="0"/>
          <w:sz w:val="22"/>
          <w:szCs w:val="22"/>
        </w:rPr>
        <w:t xml:space="preserve"> </w:t>
      </w:r>
      <w:r w:rsidR="008B171E" w:rsidRPr="00E153AC">
        <w:rPr>
          <w:rFonts w:asciiTheme="minorHAnsi" w:hAnsiTheme="minorHAnsi" w:cstheme="minorHAnsi"/>
          <w:i w:val="0"/>
          <w:sz w:val="22"/>
          <w:szCs w:val="22"/>
        </w:rPr>
        <w:t xml:space="preserve">Dit is een mogelijkheid die kan worden ingezet bij krapte in vast personeel. </w:t>
      </w:r>
    </w:p>
    <w:p w14:paraId="6F00060C" w14:textId="77777777" w:rsidR="00DE08DB" w:rsidRDefault="00DE08DB" w:rsidP="00DE08DB">
      <w:pPr>
        <w:autoSpaceDE w:val="0"/>
        <w:autoSpaceDN w:val="0"/>
        <w:adjustRightInd w:val="0"/>
        <w:rPr>
          <w:rFonts w:asciiTheme="minorHAnsi" w:hAnsiTheme="minorHAnsi" w:cstheme="minorHAnsi"/>
          <w:i w:val="0"/>
          <w:sz w:val="22"/>
          <w:szCs w:val="22"/>
        </w:rPr>
      </w:pPr>
    </w:p>
    <w:p w14:paraId="6EF4EBCC" w14:textId="77777777" w:rsidR="00DE08DB" w:rsidRDefault="00DE08DB" w:rsidP="00DE08DB">
      <w:pPr>
        <w:autoSpaceDE w:val="0"/>
        <w:autoSpaceDN w:val="0"/>
        <w:adjustRightInd w:val="0"/>
        <w:rPr>
          <w:rFonts w:asciiTheme="minorHAnsi" w:hAnsiTheme="minorHAnsi" w:cstheme="minorHAnsi"/>
          <w:i w:val="0"/>
          <w:sz w:val="22"/>
          <w:szCs w:val="22"/>
        </w:rPr>
      </w:pPr>
      <w:r w:rsidRPr="00426C14">
        <w:rPr>
          <w:rFonts w:asciiTheme="minorHAnsi" w:hAnsiTheme="minorHAnsi" w:cstheme="minorHAnsi"/>
          <w:i w:val="0"/>
          <w:sz w:val="22"/>
          <w:szCs w:val="22"/>
        </w:rPr>
        <w:t xml:space="preserve">Elke stagiaire heeft een vaste </w:t>
      </w:r>
      <w:proofErr w:type="spellStart"/>
      <w:r w:rsidRPr="00426C14">
        <w:rPr>
          <w:rFonts w:asciiTheme="minorHAnsi" w:hAnsiTheme="minorHAnsi" w:cstheme="minorHAnsi"/>
          <w:i w:val="0"/>
          <w:sz w:val="22"/>
          <w:szCs w:val="22"/>
        </w:rPr>
        <w:t>stag</w:t>
      </w:r>
      <w:r>
        <w:rPr>
          <w:rFonts w:asciiTheme="minorHAnsi" w:hAnsiTheme="minorHAnsi" w:cstheme="minorHAnsi"/>
          <w:i w:val="0"/>
          <w:sz w:val="22"/>
          <w:szCs w:val="22"/>
        </w:rPr>
        <w:t>e</w:t>
      </w:r>
      <w:r w:rsidRPr="00426C14">
        <w:rPr>
          <w:rFonts w:asciiTheme="minorHAnsi" w:hAnsiTheme="minorHAnsi" w:cstheme="minorHAnsi"/>
          <w:i w:val="0"/>
          <w:sz w:val="22"/>
          <w:szCs w:val="22"/>
        </w:rPr>
        <w:t>begeleid</w:t>
      </w:r>
      <w:proofErr w:type="spellEnd"/>
      <w:r w:rsidRPr="00426C14">
        <w:rPr>
          <w:rFonts w:asciiTheme="minorHAnsi" w:hAnsiTheme="minorHAnsi" w:cstheme="minorHAnsi"/>
          <w:i w:val="0"/>
          <w:sz w:val="22"/>
          <w:szCs w:val="22"/>
        </w:rPr>
        <w:t>(st)er. In de regel is dat één van de vast pedagogisch medewerk(st)</w:t>
      </w:r>
      <w:proofErr w:type="spellStart"/>
      <w:r w:rsidRPr="00426C14">
        <w:rPr>
          <w:rFonts w:asciiTheme="minorHAnsi" w:hAnsiTheme="minorHAnsi" w:cstheme="minorHAnsi"/>
          <w:i w:val="0"/>
          <w:sz w:val="22"/>
          <w:szCs w:val="22"/>
        </w:rPr>
        <w:t>ers</w:t>
      </w:r>
      <w:proofErr w:type="spellEnd"/>
      <w:r w:rsidRPr="00426C14">
        <w:rPr>
          <w:rFonts w:asciiTheme="minorHAnsi" w:hAnsiTheme="minorHAnsi" w:cstheme="minorHAnsi"/>
          <w:i w:val="0"/>
          <w:sz w:val="22"/>
          <w:szCs w:val="22"/>
        </w:rPr>
        <w:t xml:space="preserve">. Stagiaires voeren allerlei opdrachten uit met de kinderen, zowel individueel als in groepsverband. In eerste instantie gaat dit onder begeleiding en supervisie van de </w:t>
      </w:r>
      <w:proofErr w:type="spellStart"/>
      <w:r w:rsidRPr="00426C14">
        <w:rPr>
          <w:rFonts w:asciiTheme="minorHAnsi" w:hAnsiTheme="minorHAnsi" w:cstheme="minorHAnsi"/>
          <w:i w:val="0"/>
          <w:sz w:val="22"/>
          <w:szCs w:val="22"/>
        </w:rPr>
        <w:t>stag</w:t>
      </w:r>
      <w:r>
        <w:rPr>
          <w:rFonts w:asciiTheme="minorHAnsi" w:hAnsiTheme="minorHAnsi" w:cstheme="minorHAnsi"/>
          <w:i w:val="0"/>
          <w:sz w:val="22"/>
          <w:szCs w:val="22"/>
        </w:rPr>
        <w:t>e</w:t>
      </w:r>
      <w:r w:rsidRPr="00426C14">
        <w:rPr>
          <w:rFonts w:asciiTheme="minorHAnsi" w:hAnsiTheme="minorHAnsi" w:cstheme="minorHAnsi"/>
          <w:i w:val="0"/>
          <w:sz w:val="22"/>
          <w:szCs w:val="22"/>
        </w:rPr>
        <w:t>begeleid</w:t>
      </w:r>
      <w:proofErr w:type="spellEnd"/>
      <w:r w:rsidRPr="00426C14">
        <w:rPr>
          <w:rFonts w:asciiTheme="minorHAnsi" w:hAnsiTheme="minorHAnsi" w:cstheme="minorHAnsi"/>
          <w:i w:val="0"/>
          <w:sz w:val="22"/>
          <w:szCs w:val="22"/>
        </w:rPr>
        <w:t>(st)er, later ook zelfstandig. Deze opdrachten kunnen variëren van het doen van verzorgende/begeleidende activiteiten, rapporten en observatie</w:t>
      </w:r>
      <w:r>
        <w:rPr>
          <w:rFonts w:asciiTheme="minorHAnsi" w:hAnsiTheme="minorHAnsi" w:cstheme="minorHAnsi"/>
          <w:i w:val="0"/>
          <w:sz w:val="22"/>
          <w:szCs w:val="22"/>
        </w:rPr>
        <w:t>s</w:t>
      </w:r>
      <w:r w:rsidRPr="00426C14">
        <w:rPr>
          <w:rFonts w:asciiTheme="minorHAnsi" w:hAnsiTheme="minorHAnsi" w:cstheme="minorHAnsi"/>
          <w:i w:val="0"/>
          <w:sz w:val="22"/>
          <w:szCs w:val="22"/>
        </w:rPr>
        <w:t xml:space="preserve">. De </w:t>
      </w:r>
      <w:r>
        <w:rPr>
          <w:rFonts w:asciiTheme="minorHAnsi" w:hAnsiTheme="minorHAnsi" w:cstheme="minorHAnsi"/>
          <w:i w:val="0"/>
          <w:sz w:val="22"/>
          <w:szCs w:val="22"/>
        </w:rPr>
        <w:t>leidinggevende bewaakt</w:t>
      </w:r>
      <w:r w:rsidRPr="00426C14">
        <w:rPr>
          <w:rFonts w:asciiTheme="minorHAnsi" w:hAnsiTheme="minorHAnsi" w:cstheme="minorHAnsi"/>
          <w:i w:val="0"/>
          <w:sz w:val="22"/>
          <w:szCs w:val="22"/>
        </w:rPr>
        <w:t xml:space="preserve"> het totale opleidingsplan, onderhoudt contact met de diverse beroepsopleidingen en begeleidt de </w:t>
      </w:r>
      <w:proofErr w:type="spellStart"/>
      <w:r w:rsidRPr="00426C14">
        <w:rPr>
          <w:rFonts w:asciiTheme="minorHAnsi" w:hAnsiTheme="minorHAnsi" w:cstheme="minorHAnsi"/>
          <w:i w:val="0"/>
          <w:sz w:val="22"/>
          <w:szCs w:val="22"/>
        </w:rPr>
        <w:t>stag</w:t>
      </w:r>
      <w:r>
        <w:rPr>
          <w:rFonts w:asciiTheme="minorHAnsi" w:hAnsiTheme="minorHAnsi" w:cstheme="minorHAnsi"/>
          <w:i w:val="0"/>
          <w:sz w:val="22"/>
          <w:szCs w:val="22"/>
        </w:rPr>
        <w:t>e</w:t>
      </w:r>
      <w:r w:rsidRPr="00426C14">
        <w:rPr>
          <w:rFonts w:asciiTheme="minorHAnsi" w:hAnsiTheme="minorHAnsi" w:cstheme="minorHAnsi"/>
          <w:i w:val="0"/>
          <w:sz w:val="22"/>
          <w:szCs w:val="22"/>
        </w:rPr>
        <w:t>begeleid</w:t>
      </w:r>
      <w:proofErr w:type="spellEnd"/>
      <w:r w:rsidRPr="00426C14">
        <w:rPr>
          <w:rFonts w:asciiTheme="minorHAnsi" w:hAnsiTheme="minorHAnsi" w:cstheme="minorHAnsi"/>
          <w:i w:val="0"/>
          <w:sz w:val="22"/>
          <w:szCs w:val="22"/>
        </w:rPr>
        <w:t>(st)er, o.a. door middel van cursussen.</w:t>
      </w:r>
    </w:p>
    <w:p w14:paraId="4F0272CE" w14:textId="77777777" w:rsidR="006B6222" w:rsidRDefault="006B6222" w:rsidP="00DE08DB">
      <w:pPr>
        <w:autoSpaceDE w:val="0"/>
        <w:autoSpaceDN w:val="0"/>
        <w:adjustRightInd w:val="0"/>
        <w:rPr>
          <w:rFonts w:asciiTheme="minorHAnsi" w:hAnsiTheme="minorHAnsi" w:cstheme="minorHAnsi"/>
          <w:i w:val="0"/>
          <w:sz w:val="22"/>
          <w:szCs w:val="22"/>
        </w:rPr>
      </w:pPr>
    </w:p>
    <w:p w14:paraId="4506F19D" w14:textId="77777777" w:rsidR="00DE08DB" w:rsidRDefault="00DE08DB" w:rsidP="00DE08DB">
      <w:pPr>
        <w:autoSpaceDE w:val="0"/>
        <w:autoSpaceDN w:val="0"/>
        <w:adjustRightInd w:val="0"/>
        <w:rPr>
          <w:rFonts w:asciiTheme="minorHAnsi" w:hAnsiTheme="minorHAnsi" w:cstheme="minorHAnsi"/>
          <w:i w:val="0"/>
          <w:sz w:val="22"/>
          <w:szCs w:val="22"/>
        </w:rPr>
      </w:pPr>
      <w:r w:rsidRPr="00426C14">
        <w:rPr>
          <w:rFonts w:asciiTheme="minorHAnsi" w:hAnsiTheme="minorHAnsi" w:cstheme="minorHAnsi"/>
          <w:i w:val="0"/>
          <w:sz w:val="22"/>
          <w:szCs w:val="22"/>
        </w:rPr>
        <w:tab/>
      </w:r>
    </w:p>
    <w:p w14:paraId="366FDB4B" w14:textId="77777777" w:rsidR="00DE08DB" w:rsidRPr="00426C14" w:rsidRDefault="00DE08DB" w:rsidP="00DE08DB">
      <w:pPr>
        <w:autoSpaceDE w:val="0"/>
        <w:autoSpaceDN w:val="0"/>
        <w:adjustRightInd w:val="0"/>
        <w:rPr>
          <w:rFonts w:asciiTheme="minorHAnsi" w:hAnsiTheme="minorHAnsi" w:cstheme="minorHAnsi"/>
          <w:i w:val="0"/>
          <w:sz w:val="22"/>
          <w:szCs w:val="22"/>
        </w:rPr>
      </w:pPr>
      <w:r w:rsidRPr="00426C14">
        <w:rPr>
          <w:rFonts w:asciiTheme="minorHAnsi" w:hAnsiTheme="minorHAnsi" w:cstheme="minorHAnsi"/>
          <w:i w:val="0"/>
          <w:sz w:val="22"/>
          <w:szCs w:val="22"/>
        </w:rPr>
        <w:t xml:space="preserve">Bij </w:t>
      </w:r>
      <w:r>
        <w:rPr>
          <w:rFonts w:asciiTheme="minorHAnsi" w:hAnsiTheme="minorHAnsi" w:cstheme="minorHAnsi"/>
          <w:i w:val="0"/>
          <w:sz w:val="22"/>
          <w:szCs w:val="22"/>
        </w:rPr>
        <w:t>Kinderdagverblijf De Kinderen van September</w:t>
      </w:r>
      <w:r w:rsidRPr="00426C14">
        <w:rPr>
          <w:rFonts w:asciiTheme="minorHAnsi" w:hAnsiTheme="minorHAnsi" w:cstheme="minorHAnsi"/>
          <w:i w:val="0"/>
          <w:sz w:val="22"/>
          <w:szCs w:val="22"/>
        </w:rPr>
        <w:t xml:space="preserve"> hebben we drie soorten stagiaires, namelijk:</w:t>
      </w:r>
    </w:p>
    <w:p w14:paraId="7C3C9C1E" w14:textId="77777777" w:rsidR="00DE08DB" w:rsidRPr="00426C14" w:rsidRDefault="00DE08DB" w:rsidP="00DE08DB">
      <w:pPr>
        <w:numPr>
          <w:ilvl w:val="1"/>
          <w:numId w:val="1"/>
        </w:numPr>
        <w:tabs>
          <w:tab w:val="clear" w:pos="1440"/>
          <w:tab w:val="num" w:pos="732"/>
        </w:tabs>
        <w:autoSpaceDE w:val="0"/>
        <w:autoSpaceDN w:val="0"/>
        <w:adjustRightInd w:val="0"/>
        <w:ind w:left="732"/>
        <w:jc w:val="left"/>
        <w:rPr>
          <w:rFonts w:asciiTheme="minorHAnsi" w:hAnsiTheme="minorHAnsi" w:cstheme="minorHAnsi"/>
          <w:i w:val="0"/>
          <w:sz w:val="22"/>
          <w:szCs w:val="22"/>
        </w:rPr>
      </w:pPr>
      <w:r w:rsidRPr="00426C14">
        <w:rPr>
          <w:rFonts w:asciiTheme="minorHAnsi" w:hAnsiTheme="minorHAnsi" w:cstheme="minorHAnsi"/>
          <w:i w:val="0"/>
          <w:sz w:val="22"/>
          <w:szCs w:val="22"/>
        </w:rPr>
        <w:t>“Snuffelstagiaire”. Deze stagiaire werkt niet mee op de groep en heeft geen opdrachten. De periode van de stage is kort (niet langer dan 6 weken) en is bedoeld om een indruk te krijgen van de voorkomende werkzaamheden op de groep.</w:t>
      </w:r>
    </w:p>
    <w:p w14:paraId="3C3E1CDD" w14:textId="7BF252E2" w:rsidR="00DE08DB" w:rsidRPr="00426C14" w:rsidRDefault="00DE08DB" w:rsidP="00DE08DB">
      <w:pPr>
        <w:numPr>
          <w:ilvl w:val="1"/>
          <w:numId w:val="1"/>
        </w:numPr>
        <w:tabs>
          <w:tab w:val="clear" w:pos="1440"/>
          <w:tab w:val="num" w:pos="732"/>
        </w:tabs>
        <w:autoSpaceDE w:val="0"/>
        <w:autoSpaceDN w:val="0"/>
        <w:adjustRightInd w:val="0"/>
        <w:ind w:left="732"/>
        <w:jc w:val="left"/>
        <w:rPr>
          <w:rFonts w:asciiTheme="minorHAnsi" w:hAnsiTheme="minorHAnsi" w:cstheme="minorHAnsi"/>
          <w:i w:val="0"/>
          <w:sz w:val="22"/>
          <w:szCs w:val="22"/>
        </w:rPr>
      </w:pPr>
      <w:r w:rsidRPr="00426C14">
        <w:rPr>
          <w:rFonts w:asciiTheme="minorHAnsi" w:hAnsiTheme="minorHAnsi" w:cstheme="minorHAnsi"/>
          <w:i w:val="0"/>
          <w:sz w:val="22"/>
          <w:szCs w:val="22"/>
        </w:rPr>
        <w:t xml:space="preserve">BOL (Beroeps Opleidende Leerweg) stagiaires. </w:t>
      </w:r>
      <w:r w:rsidR="002C7438">
        <w:rPr>
          <w:rFonts w:asciiTheme="minorHAnsi" w:hAnsiTheme="minorHAnsi" w:cstheme="minorHAnsi"/>
          <w:i w:val="0"/>
          <w:sz w:val="22"/>
          <w:szCs w:val="22"/>
        </w:rPr>
        <w:t xml:space="preserve">Zij ontvangen een stagevergoeding en worden als gewone groepsleidsters ingezet </w:t>
      </w:r>
      <w:r w:rsidR="002C7438" w:rsidRPr="006174A2">
        <w:rPr>
          <w:rFonts w:asciiTheme="minorHAnsi" w:hAnsiTheme="minorHAnsi" w:cstheme="minorHAnsi"/>
          <w:i w:val="0"/>
          <w:sz w:val="22"/>
          <w:szCs w:val="22"/>
          <w:u w:val="single"/>
        </w:rPr>
        <w:t>naast</w:t>
      </w:r>
      <w:r w:rsidR="002C7438">
        <w:rPr>
          <w:rFonts w:asciiTheme="minorHAnsi" w:hAnsiTheme="minorHAnsi" w:cstheme="minorHAnsi"/>
          <w:i w:val="0"/>
          <w:sz w:val="22"/>
          <w:szCs w:val="22"/>
        </w:rPr>
        <w:t xml:space="preserve"> een vaste kracht.</w:t>
      </w:r>
      <w:r w:rsidRPr="00426C14">
        <w:rPr>
          <w:rFonts w:asciiTheme="minorHAnsi" w:hAnsiTheme="minorHAnsi" w:cstheme="minorHAnsi"/>
          <w:i w:val="0"/>
          <w:sz w:val="22"/>
          <w:szCs w:val="22"/>
        </w:rPr>
        <w:t xml:space="preserve"> Vaak betreft het een stage van 1 of 2 dagen per week.</w:t>
      </w:r>
    </w:p>
    <w:p w14:paraId="35E62EC4" w14:textId="77777777" w:rsidR="00DE08DB" w:rsidRDefault="00DE08DB" w:rsidP="00DE08DB">
      <w:pPr>
        <w:numPr>
          <w:ilvl w:val="1"/>
          <w:numId w:val="1"/>
        </w:numPr>
        <w:tabs>
          <w:tab w:val="clear" w:pos="1440"/>
          <w:tab w:val="num" w:pos="732"/>
        </w:tabs>
        <w:autoSpaceDE w:val="0"/>
        <w:autoSpaceDN w:val="0"/>
        <w:adjustRightInd w:val="0"/>
        <w:ind w:left="732"/>
        <w:jc w:val="left"/>
        <w:rPr>
          <w:rFonts w:asciiTheme="minorHAnsi" w:hAnsiTheme="minorHAnsi" w:cstheme="minorHAnsi"/>
          <w:i w:val="0"/>
          <w:sz w:val="22"/>
          <w:szCs w:val="22"/>
        </w:rPr>
      </w:pPr>
      <w:r w:rsidRPr="00426C14">
        <w:rPr>
          <w:rFonts w:asciiTheme="minorHAnsi" w:hAnsiTheme="minorHAnsi" w:cstheme="minorHAnsi"/>
          <w:i w:val="0"/>
          <w:sz w:val="22"/>
          <w:szCs w:val="22"/>
        </w:rPr>
        <w:t xml:space="preserve">BBL (Beroeps Begeleidende Leerweg) stagiaires. Deze stagiaire werkt 4 dagen en gaat 1 dag naar school. Zij krijgen betaald voor hun werk en worden als gewone groepsleidsters ingezet </w:t>
      </w:r>
      <w:r w:rsidRPr="006174A2">
        <w:rPr>
          <w:rFonts w:asciiTheme="minorHAnsi" w:hAnsiTheme="minorHAnsi" w:cstheme="minorHAnsi"/>
          <w:i w:val="0"/>
          <w:sz w:val="22"/>
          <w:szCs w:val="22"/>
          <w:u w:val="single"/>
        </w:rPr>
        <w:t>naast</w:t>
      </w:r>
      <w:r w:rsidRPr="00426C14">
        <w:rPr>
          <w:rFonts w:asciiTheme="minorHAnsi" w:hAnsiTheme="minorHAnsi" w:cstheme="minorHAnsi"/>
          <w:i w:val="0"/>
          <w:sz w:val="22"/>
          <w:szCs w:val="22"/>
        </w:rPr>
        <w:t xml:space="preserve"> een vaste kracht.</w:t>
      </w:r>
    </w:p>
    <w:p w14:paraId="5A9CDEEE" w14:textId="77777777" w:rsidR="00DE08DB" w:rsidRDefault="00DE08DB" w:rsidP="00DE08DB">
      <w:pPr>
        <w:autoSpaceDE w:val="0"/>
        <w:autoSpaceDN w:val="0"/>
        <w:adjustRightInd w:val="0"/>
        <w:ind w:left="372"/>
        <w:jc w:val="left"/>
        <w:rPr>
          <w:rFonts w:asciiTheme="minorHAnsi" w:hAnsiTheme="minorHAnsi" w:cstheme="minorHAnsi"/>
          <w:i w:val="0"/>
          <w:color w:val="FF0000"/>
          <w:sz w:val="22"/>
          <w:szCs w:val="22"/>
        </w:rPr>
      </w:pPr>
    </w:p>
    <w:p w14:paraId="07A6A9F3" w14:textId="77777777" w:rsidR="00F52620" w:rsidRPr="005E3EB3" w:rsidRDefault="00F52620" w:rsidP="00DE08DB">
      <w:pPr>
        <w:autoSpaceDE w:val="0"/>
        <w:autoSpaceDN w:val="0"/>
        <w:adjustRightInd w:val="0"/>
        <w:ind w:left="372"/>
        <w:jc w:val="left"/>
        <w:rPr>
          <w:rFonts w:asciiTheme="minorHAnsi" w:hAnsiTheme="minorHAnsi" w:cstheme="minorHAnsi"/>
          <w:i w:val="0"/>
          <w:color w:val="FF0000"/>
          <w:sz w:val="22"/>
          <w:szCs w:val="22"/>
        </w:rPr>
      </w:pPr>
    </w:p>
    <w:p w14:paraId="4F214679" w14:textId="77777777" w:rsidR="00DE08DB" w:rsidRPr="00EF187B" w:rsidRDefault="00DE08DB" w:rsidP="00DE08DB">
      <w:pPr>
        <w:pStyle w:val="Kop2"/>
        <w:rPr>
          <w:rFonts w:asciiTheme="minorHAnsi" w:hAnsiTheme="minorHAnsi" w:cstheme="minorHAnsi"/>
          <w:i w:val="0"/>
          <w:szCs w:val="24"/>
        </w:rPr>
      </w:pPr>
      <w:bookmarkStart w:id="27" w:name="_Toc77140617"/>
      <w:r w:rsidRPr="00EF187B">
        <w:rPr>
          <w:rFonts w:asciiTheme="minorHAnsi" w:hAnsiTheme="minorHAnsi" w:cstheme="minorHAnsi"/>
          <w:i w:val="0"/>
          <w:szCs w:val="24"/>
        </w:rPr>
        <w:lastRenderedPageBreak/>
        <w:t>8.3 Beroepskracht Kind Ratio</w:t>
      </w:r>
      <w:bookmarkEnd w:id="27"/>
    </w:p>
    <w:p w14:paraId="4A996D05" w14:textId="77777777" w:rsidR="00DE08DB" w:rsidRPr="00EF187B" w:rsidRDefault="00DE08DB" w:rsidP="00DE08DB">
      <w:pPr>
        <w:tabs>
          <w:tab w:val="left" w:pos="2805"/>
        </w:tabs>
        <w:autoSpaceDE w:val="0"/>
        <w:autoSpaceDN w:val="0"/>
        <w:adjustRightInd w:val="0"/>
        <w:rPr>
          <w:rFonts w:asciiTheme="minorHAnsi" w:hAnsiTheme="minorHAnsi" w:cstheme="minorHAnsi"/>
          <w:i w:val="0"/>
        </w:rPr>
      </w:pPr>
    </w:p>
    <w:p w14:paraId="7AF82338" w14:textId="6AE3470A" w:rsidR="00DE08DB" w:rsidRPr="00EA338C" w:rsidRDefault="00DE08DB" w:rsidP="00DE08DB">
      <w:pPr>
        <w:rPr>
          <w:rFonts w:asciiTheme="minorHAnsi" w:hAnsiTheme="minorHAnsi" w:cstheme="minorHAnsi"/>
          <w:i w:val="0"/>
          <w:sz w:val="18"/>
          <w:szCs w:val="18"/>
        </w:rPr>
      </w:pPr>
      <w:r w:rsidRPr="00EF187B">
        <w:rPr>
          <w:rFonts w:ascii="Calibri" w:hAnsi="Calibri" w:cs="Calibri"/>
          <w:i w:val="0"/>
          <w:sz w:val="22"/>
          <w:szCs w:val="22"/>
          <w:shd w:val="clear" w:color="auto" w:fill="FFFFFF"/>
        </w:rPr>
        <w:t>Het minimaal aantal in te zetten beroepskrachten in relatie tot het aantal aanwezige kinderen in een basisgroep wordt bepaald op basis van de onderstaande tabel. In totaal kunnen er in de BSO groepsruimte</w:t>
      </w:r>
      <w:r w:rsidR="00B50677" w:rsidRPr="00EF187B">
        <w:rPr>
          <w:rFonts w:ascii="Calibri" w:hAnsi="Calibri" w:cs="Calibri"/>
          <w:i w:val="0"/>
          <w:sz w:val="22"/>
          <w:szCs w:val="22"/>
          <w:shd w:val="clear" w:color="auto" w:fill="FFFFFF"/>
        </w:rPr>
        <w:t xml:space="preserve"> in het</w:t>
      </w:r>
      <w:r w:rsidRPr="00EF187B">
        <w:rPr>
          <w:rFonts w:ascii="Calibri" w:hAnsi="Calibri" w:cs="Calibri"/>
          <w:i w:val="0"/>
          <w:sz w:val="22"/>
          <w:szCs w:val="22"/>
          <w:shd w:val="clear" w:color="auto" w:fill="FFFFFF"/>
        </w:rPr>
        <w:t xml:space="preserve"> </w:t>
      </w:r>
      <w:r w:rsidR="00203A91" w:rsidRPr="00EF187B">
        <w:rPr>
          <w:rFonts w:ascii="Calibri" w:hAnsi="Calibri" w:cs="Calibri"/>
          <w:i w:val="0"/>
          <w:sz w:val="22"/>
          <w:szCs w:val="22"/>
          <w:shd w:val="clear" w:color="auto" w:fill="FFFFFF"/>
        </w:rPr>
        <w:t>hoof</w:t>
      </w:r>
      <w:r w:rsidR="00AA396B" w:rsidRPr="00EF187B">
        <w:rPr>
          <w:rFonts w:ascii="Calibri" w:hAnsi="Calibri" w:cs="Calibri"/>
          <w:i w:val="0"/>
          <w:sz w:val="22"/>
          <w:szCs w:val="22"/>
          <w:shd w:val="clear" w:color="auto" w:fill="FFFFFF"/>
        </w:rPr>
        <w:t>d</w:t>
      </w:r>
      <w:r w:rsidR="00203A91" w:rsidRPr="00EF187B">
        <w:rPr>
          <w:rFonts w:ascii="Calibri" w:hAnsi="Calibri" w:cs="Calibri"/>
          <w:i w:val="0"/>
          <w:sz w:val="22"/>
          <w:szCs w:val="22"/>
          <w:shd w:val="clear" w:color="auto" w:fill="FFFFFF"/>
        </w:rPr>
        <w:t xml:space="preserve">gebouw </w:t>
      </w:r>
      <w:r w:rsidR="00D16669" w:rsidRPr="00EF187B">
        <w:rPr>
          <w:rFonts w:ascii="Calibri" w:hAnsi="Calibri" w:cs="Calibri"/>
          <w:i w:val="0"/>
          <w:sz w:val="22"/>
          <w:szCs w:val="22"/>
          <w:shd w:val="clear" w:color="auto" w:fill="FFFFFF"/>
        </w:rPr>
        <w:t xml:space="preserve">18 BSO </w:t>
      </w:r>
      <w:r w:rsidRPr="00EF187B">
        <w:rPr>
          <w:rFonts w:ascii="Calibri" w:hAnsi="Calibri" w:cs="Calibri"/>
          <w:i w:val="0"/>
          <w:sz w:val="22"/>
          <w:szCs w:val="22"/>
          <w:shd w:val="clear" w:color="auto" w:fill="FFFFFF"/>
        </w:rPr>
        <w:t>kinderen</w:t>
      </w:r>
      <w:r w:rsidR="00B50677" w:rsidRPr="00EF187B">
        <w:rPr>
          <w:rFonts w:ascii="Calibri" w:hAnsi="Calibri" w:cs="Calibri"/>
          <w:i w:val="0"/>
          <w:sz w:val="22"/>
          <w:szCs w:val="22"/>
          <w:shd w:val="clear" w:color="auto" w:fill="FFFFFF"/>
        </w:rPr>
        <w:t xml:space="preserve"> (4 tot 13 jaar)</w:t>
      </w:r>
      <w:r w:rsidR="00D16669" w:rsidRPr="00EF187B">
        <w:rPr>
          <w:rFonts w:ascii="Calibri" w:hAnsi="Calibri" w:cs="Calibri"/>
          <w:i w:val="0"/>
          <w:sz w:val="22"/>
          <w:szCs w:val="22"/>
          <w:shd w:val="clear" w:color="auto" w:fill="FFFFFF"/>
        </w:rPr>
        <w:t xml:space="preserve"> </w:t>
      </w:r>
      <w:r w:rsidR="00AA396B" w:rsidRPr="00EF187B">
        <w:rPr>
          <w:rFonts w:ascii="Calibri" w:hAnsi="Calibri" w:cs="Calibri"/>
          <w:i w:val="0"/>
          <w:sz w:val="22"/>
          <w:szCs w:val="22"/>
          <w:shd w:val="clear" w:color="auto" w:fill="FFFFFF"/>
        </w:rPr>
        <w:t xml:space="preserve">worden opgevangen </w:t>
      </w:r>
      <w:r w:rsidR="00D16669" w:rsidRPr="00EF187B">
        <w:rPr>
          <w:rFonts w:ascii="Calibri" w:hAnsi="Calibri" w:cs="Calibri"/>
          <w:i w:val="0"/>
          <w:sz w:val="22"/>
          <w:szCs w:val="22"/>
          <w:shd w:val="clear" w:color="auto" w:fill="FFFFFF"/>
        </w:rPr>
        <w:t>of 16 kinderen in de combigro</w:t>
      </w:r>
      <w:r w:rsidR="00AA396B" w:rsidRPr="00EF187B">
        <w:rPr>
          <w:rFonts w:ascii="Calibri" w:hAnsi="Calibri" w:cs="Calibri"/>
          <w:i w:val="0"/>
          <w:sz w:val="22"/>
          <w:szCs w:val="22"/>
          <w:shd w:val="clear" w:color="auto" w:fill="FFFFFF"/>
        </w:rPr>
        <w:t>ep</w:t>
      </w:r>
      <w:r w:rsidR="00B50677" w:rsidRPr="00EF187B">
        <w:rPr>
          <w:rFonts w:ascii="Calibri" w:hAnsi="Calibri" w:cs="Calibri"/>
          <w:i w:val="0"/>
          <w:sz w:val="22"/>
          <w:szCs w:val="22"/>
          <w:shd w:val="clear" w:color="auto" w:fill="FFFFFF"/>
        </w:rPr>
        <w:t xml:space="preserve"> (2 tot 13 jaar)</w:t>
      </w:r>
      <w:r w:rsidR="00AA396B" w:rsidRPr="00EF187B">
        <w:rPr>
          <w:rFonts w:ascii="Calibri" w:hAnsi="Calibri" w:cs="Calibri"/>
          <w:i w:val="0"/>
          <w:sz w:val="22"/>
          <w:szCs w:val="22"/>
          <w:shd w:val="clear" w:color="auto" w:fill="FFFFFF"/>
        </w:rPr>
        <w:t xml:space="preserve">. </w:t>
      </w:r>
      <w:r w:rsidR="00203A91" w:rsidRPr="00EA338C">
        <w:rPr>
          <w:rFonts w:ascii="Calibri" w:hAnsi="Calibri" w:cs="Calibri"/>
          <w:i w:val="0"/>
          <w:sz w:val="22"/>
          <w:szCs w:val="22"/>
          <w:shd w:val="clear" w:color="auto" w:fill="FFFFFF"/>
        </w:rPr>
        <w:t xml:space="preserve">Op </w:t>
      </w:r>
      <w:r w:rsidR="00F52620" w:rsidRPr="00EA338C">
        <w:rPr>
          <w:rFonts w:ascii="Calibri" w:hAnsi="Calibri" w:cs="Calibri"/>
          <w:i w:val="0"/>
          <w:sz w:val="22"/>
          <w:szCs w:val="22"/>
          <w:shd w:val="clear" w:color="auto" w:fill="FFFFFF"/>
        </w:rPr>
        <w:t xml:space="preserve">BSO de </w:t>
      </w:r>
      <w:proofErr w:type="spellStart"/>
      <w:r w:rsidR="00F52620" w:rsidRPr="00EA338C">
        <w:rPr>
          <w:rFonts w:ascii="Calibri" w:hAnsi="Calibri" w:cs="Calibri"/>
          <w:i w:val="0"/>
          <w:sz w:val="22"/>
          <w:szCs w:val="22"/>
          <w:shd w:val="clear" w:color="auto" w:fill="FFFFFF"/>
        </w:rPr>
        <w:t>T</w:t>
      </w:r>
      <w:r w:rsidR="000C312B">
        <w:rPr>
          <w:rFonts w:ascii="Calibri" w:hAnsi="Calibri" w:cs="Calibri"/>
          <w:i w:val="0"/>
          <w:sz w:val="22"/>
          <w:szCs w:val="22"/>
          <w:shd w:val="clear" w:color="auto" w:fill="FFFFFF"/>
        </w:rPr>
        <w:t>s</w:t>
      </w:r>
      <w:r w:rsidR="00F52620" w:rsidRPr="00EA338C">
        <w:rPr>
          <w:rFonts w:ascii="Calibri" w:hAnsi="Calibri" w:cs="Calibri"/>
          <w:i w:val="0"/>
          <w:sz w:val="22"/>
          <w:szCs w:val="22"/>
          <w:shd w:val="clear" w:color="auto" w:fill="FFFFFF"/>
        </w:rPr>
        <w:t>jasker</w:t>
      </w:r>
      <w:proofErr w:type="spellEnd"/>
      <w:r w:rsidR="00B50677" w:rsidRPr="00EA338C">
        <w:rPr>
          <w:rFonts w:ascii="Calibri" w:hAnsi="Calibri" w:cs="Calibri"/>
          <w:i w:val="0"/>
          <w:sz w:val="22"/>
          <w:szCs w:val="22"/>
          <w:shd w:val="clear" w:color="auto" w:fill="FFFFFF"/>
        </w:rPr>
        <w:t xml:space="preserve"> (</w:t>
      </w:r>
      <w:r w:rsidR="00F52620" w:rsidRPr="00EA338C">
        <w:rPr>
          <w:rFonts w:ascii="Calibri" w:hAnsi="Calibri" w:cs="Calibri"/>
          <w:i w:val="0"/>
          <w:sz w:val="22"/>
          <w:szCs w:val="22"/>
          <w:shd w:val="clear" w:color="auto" w:fill="FFFFFF"/>
        </w:rPr>
        <w:t>6</w:t>
      </w:r>
      <w:r w:rsidR="00B50677" w:rsidRPr="00EA338C">
        <w:rPr>
          <w:rFonts w:ascii="Calibri" w:hAnsi="Calibri" w:cs="Calibri"/>
          <w:i w:val="0"/>
          <w:sz w:val="22"/>
          <w:szCs w:val="22"/>
          <w:shd w:val="clear" w:color="auto" w:fill="FFFFFF"/>
        </w:rPr>
        <w:t xml:space="preserve"> tot 13 jaar)</w:t>
      </w:r>
      <w:r w:rsidR="00203A91" w:rsidRPr="00EA338C">
        <w:rPr>
          <w:rFonts w:ascii="Calibri" w:hAnsi="Calibri" w:cs="Calibri"/>
          <w:i w:val="0"/>
          <w:sz w:val="22"/>
          <w:szCs w:val="22"/>
          <w:shd w:val="clear" w:color="auto" w:fill="FFFFFF"/>
        </w:rPr>
        <w:t xml:space="preserve"> kunnen 1</w:t>
      </w:r>
      <w:r w:rsidR="00F52620" w:rsidRPr="00EA338C">
        <w:rPr>
          <w:rFonts w:ascii="Calibri" w:hAnsi="Calibri" w:cs="Calibri"/>
          <w:i w:val="0"/>
          <w:sz w:val="22"/>
          <w:szCs w:val="22"/>
          <w:shd w:val="clear" w:color="auto" w:fill="FFFFFF"/>
        </w:rPr>
        <w:t>7</w:t>
      </w:r>
      <w:r w:rsidR="00203A91" w:rsidRPr="00EA338C">
        <w:rPr>
          <w:rFonts w:ascii="Calibri" w:hAnsi="Calibri" w:cs="Calibri"/>
          <w:i w:val="0"/>
          <w:sz w:val="22"/>
          <w:szCs w:val="22"/>
          <w:shd w:val="clear" w:color="auto" w:fill="FFFFFF"/>
        </w:rPr>
        <w:t xml:space="preserve"> kinderen worden opgevangen.</w:t>
      </w:r>
    </w:p>
    <w:p w14:paraId="1C6C0359" w14:textId="77777777" w:rsidR="00DE08DB" w:rsidRPr="00EF187B" w:rsidRDefault="00DE08DB" w:rsidP="00DE08DB">
      <w:pPr>
        <w:rPr>
          <w:rFonts w:asciiTheme="minorHAnsi" w:hAnsiTheme="minorHAnsi" w:cstheme="minorHAnsi"/>
          <w:i w:val="0"/>
          <w:sz w:val="18"/>
          <w:szCs w:val="18"/>
        </w:rPr>
      </w:pPr>
    </w:p>
    <w:tbl>
      <w:tblPr>
        <w:tblW w:w="956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663"/>
        <w:gridCol w:w="1393"/>
        <w:gridCol w:w="908"/>
        <w:gridCol w:w="1393"/>
        <w:gridCol w:w="908"/>
        <w:gridCol w:w="1393"/>
        <w:gridCol w:w="908"/>
      </w:tblGrid>
      <w:tr w:rsidR="00EF187B" w:rsidRPr="00EF187B" w14:paraId="67216CFD" w14:textId="77777777" w:rsidTr="00AA396B">
        <w:trPr>
          <w:trHeight w:val="669"/>
        </w:trPr>
        <w:tc>
          <w:tcPr>
            <w:tcW w:w="2639" w:type="dxa"/>
            <w:tcBorders>
              <w:top w:val="single" w:sz="6" w:space="0" w:color="DDDDDD"/>
              <w:left w:val="single" w:sz="6" w:space="0" w:color="DDDDDD"/>
              <w:bottom w:val="single" w:sz="6" w:space="0" w:color="DDDDDD"/>
              <w:right w:val="single" w:sz="6" w:space="0" w:color="DDDDDD"/>
            </w:tcBorders>
            <w:shd w:val="clear" w:color="auto" w:fill="C3DBB6"/>
            <w:tcMar>
              <w:top w:w="75" w:type="dxa"/>
              <w:left w:w="75" w:type="dxa"/>
              <w:bottom w:w="75" w:type="dxa"/>
              <w:right w:w="75" w:type="dxa"/>
            </w:tcMar>
            <w:hideMark/>
          </w:tcPr>
          <w:p w14:paraId="76C9254D"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Leeftijd kinderen</w:t>
            </w:r>
          </w:p>
        </w:tc>
        <w:tc>
          <w:tcPr>
            <w:tcW w:w="0" w:type="auto"/>
            <w:tcBorders>
              <w:top w:val="single" w:sz="6" w:space="0" w:color="DDDDDD"/>
              <w:left w:val="single" w:sz="6" w:space="0" w:color="DDDDDD"/>
              <w:bottom w:val="single" w:sz="6" w:space="0" w:color="DDDDDD"/>
              <w:right w:val="single" w:sz="6" w:space="0" w:color="DDDDDD"/>
            </w:tcBorders>
            <w:shd w:val="clear" w:color="auto" w:fill="C3DBB6"/>
            <w:tcMar>
              <w:top w:w="75" w:type="dxa"/>
              <w:left w:w="75" w:type="dxa"/>
              <w:bottom w:w="75" w:type="dxa"/>
              <w:right w:w="75" w:type="dxa"/>
            </w:tcMar>
            <w:hideMark/>
          </w:tcPr>
          <w:p w14:paraId="1DA8EF1D"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Minimaal </w:t>
            </w:r>
            <w:r w:rsidRPr="00EF187B">
              <w:rPr>
                <w:rFonts w:ascii="Calibri" w:hAnsi="Calibri" w:cs="Calibri"/>
                <w:i w:val="0"/>
                <w:sz w:val="18"/>
                <w:szCs w:val="18"/>
              </w:rPr>
              <w:br/>
              <w:t>aantal </w:t>
            </w:r>
            <w:r w:rsidRPr="00EF187B">
              <w:rPr>
                <w:rFonts w:ascii="Calibri" w:hAnsi="Calibri" w:cs="Calibri"/>
                <w:i w:val="0"/>
                <w:sz w:val="18"/>
                <w:szCs w:val="18"/>
              </w:rPr>
              <w:br/>
              <w:t>beroepskrachten</w:t>
            </w:r>
          </w:p>
        </w:tc>
        <w:tc>
          <w:tcPr>
            <w:tcW w:w="0" w:type="auto"/>
            <w:tcBorders>
              <w:top w:val="single" w:sz="6" w:space="0" w:color="DDDDDD"/>
              <w:left w:val="single" w:sz="6" w:space="0" w:color="DDDDDD"/>
              <w:bottom w:val="single" w:sz="6" w:space="0" w:color="DDDDDD"/>
              <w:right w:val="single" w:sz="6" w:space="0" w:color="DDDDDD"/>
            </w:tcBorders>
            <w:shd w:val="clear" w:color="auto" w:fill="C3DBB6"/>
            <w:tcMar>
              <w:top w:w="75" w:type="dxa"/>
              <w:left w:w="75" w:type="dxa"/>
              <w:bottom w:w="75" w:type="dxa"/>
              <w:right w:w="75" w:type="dxa"/>
            </w:tcMar>
            <w:hideMark/>
          </w:tcPr>
          <w:p w14:paraId="74E9F3FD"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Maximaal </w:t>
            </w:r>
            <w:r w:rsidRPr="00EF187B">
              <w:rPr>
                <w:rFonts w:ascii="Calibri" w:hAnsi="Calibri" w:cs="Calibri"/>
                <w:i w:val="0"/>
                <w:sz w:val="18"/>
                <w:szCs w:val="18"/>
              </w:rPr>
              <w:br/>
              <w:t>aantal </w:t>
            </w:r>
            <w:r w:rsidRPr="00EF187B">
              <w:rPr>
                <w:rFonts w:ascii="Calibri" w:hAnsi="Calibri" w:cs="Calibri"/>
                <w:i w:val="0"/>
                <w:sz w:val="18"/>
                <w:szCs w:val="18"/>
              </w:rPr>
              <w:br/>
              <w:t>kinderen</w:t>
            </w:r>
          </w:p>
        </w:tc>
        <w:tc>
          <w:tcPr>
            <w:tcW w:w="0" w:type="auto"/>
            <w:tcBorders>
              <w:top w:val="single" w:sz="6" w:space="0" w:color="DDDDDD"/>
              <w:left w:val="single" w:sz="6" w:space="0" w:color="DDDDDD"/>
              <w:bottom w:val="single" w:sz="6" w:space="0" w:color="DDDDDD"/>
              <w:right w:val="single" w:sz="6" w:space="0" w:color="DDDDDD"/>
            </w:tcBorders>
            <w:shd w:val="clear" w:color="auto" w:fill="C3DBB6"/>
            <w:tcMar>
              <w:top w:w="75" w:type="dxa"/>
              <w:left w:w="75" w:type="dxa"/>
              <w:bottom w:w="75" w:type="dxa"/>
              <w:right w:w="75" w:type="dxa"/>
            </w:tcMar>
            <w:hideMark/>
          </w:tcPr>
          <w:p w14:paraId="4E42238D"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Minimaal </w:t>
            </w:r>
            <w:r w:rsidRPr="00EF187B">
              <w:rPr>
                <w:rFonts w:ascii="Calibri" w:hAnsi="Calibri" w:cs="Calibri"/>
                <w:i w:val="0"/>
                <w:sz w:val="18"/>
                <w:szCs w:val="18"/>
              </w:rPr>
              <w:br/>
              <w:t>aantal </w:t>
            </w:r>
            <w:r w:rsidRPr="00EF187B">
              <w:rPr>
                <w:rFonts w:ascii="Calibri" w:hAnsi="Calibri" w:cs="Calibri"/>
                <w:i w:val="0"/>
                <w:sz w:val="18"/>
                <w:szCs w:val="18"/>
              </w:rPr>
              <w:br/>
              <w:t>beroepskrachten</w:t>
            </w:r>
          </w:p>
        </w:tc>
        <w:tc>
          <w:tcPr>
            <w:tcW w:w="0" w:type="auto"/>
            <w:tcBorders>
              <w:top w:val="single" w:sz="6" w:space="0" w:color="DDDDDD"/>
              <w:left w:val="single" w:sz="6" w:space="0" w:color="DDDDDD"/>
              <w:bottom w:val="single" w:sz="6" w:space="0" w:color="DDDDDD"/>
              <w:right w:val="single" w:sz="6" w:space="0" w:color="DDDDDD"/>
            </w:tcBorders>
            <w:shd w:val="clear" w:color="auto" w:fill="C3DBB6"/>
            <w:tcMar>
              <w:top w:w="75" w:type="dxa"/>
              <w:left w:w="75" w:type="dxa"/>
              <w:bottom w:w="75" w:type="dxa"/>
              <w:right w:w="75" w:type="dxa"/>
            </w:tcMar>
            <w:hideMark/>
          </w:tcPr>
          <w:p w14:paraId="5A5AAEC3"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Maximaal </w:t>
            </w:r>
            <w:r w:rsidRPr="00EF187B">
              <w:rPr>
                <w:rFonts w:ascii="Calibri" w:hAnsi="Calibri" w:cs="Calibri"/>
                <w:i w:val="0"/>
                <w:sz w:val="18"/>
                <w:szCs w:val="18"/>
              </w:rPr>
              <w:br/>
              <w:t>aantal </w:t>
            </w:r>
            <w:r w:rsidRPr="00EF187B">
              <w:rPr>
                <w:rFonts w:ascii="Calibri" w:hAnsi="Calibri" w:cs="Calibri"/>
                <w:i w:val="0"/>
                <w:sz w:val="18"/>
                <w:szCs w:val="18"/>
              </w:rPr>
              <w:br/>
              <w:t>kinderen</w:t>
            </w:r>
          </w:p>
        </w:tc>
        <w:tc>
          <w:tcPr>
            <w:tcW w:w="0" w:type="auto"/>
            <w:tcBorders>
              <w:top w:val="single" w:sz="6" w:space="0" w:color="DDDDDD"/>
              <w:left w:val="single" w:sz="6" w:space="0" w:color="DDDDDD"/>
              <w:bottom w:val="single" w:sz="6" w:space="0" w:color="DDDDDD"/>
              <w:right w:val="single" w:sz="6" w:space="0" w:color="DDDDDD"/>
            </w:tcBorders>
            <w:shd w:val="clear" w:color="auto" w:fill="C3DBB6"/>
            <w:tcMar>
              <w:top w:w="75" w:type="dxa"/>
              <w:left w:w="75" w:type="dxa"/>
              <w:bottom w:w="75" w:type="dxa"/>
              <w:right w:w="75" w:type="dxa"/>
            </w:tcMar>
            <w:hideMark/>
          </w:tcPr>
          <w:p w14:paraId="63EF672C"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Minimaal </w:t>
            </w:r>
            <w:r w:rsidRPr="00EF187B">
              <w:rPr>
                <w:rFonts w:ascii="Calibri" w:hAnsi="Calibri" w:cs="Calibri"/>
                <w:i w:val="0"/>
                <w:sz w:val="18"/>
                <w:szCs w:val="18"/>
              </w:rPr>
              <w:br/>
              <w:t>aantal </w:t>
            </w:r>
            <w:r w:rsidRPr="00EF187B">
              <w:rPr>
                <w:rFonts w:ascii="Calibri" w:hAnsi="Calibri" w:cs="Calibri"/>
                <w:i w:val="0"/>
                <w:sz w:val="18"/>
                <w:szCs w:val="18"/>
              </w:rPr>
              <w:br/>
              <w:t>beroepskrachten</w:t>
            </w:r>
          </w:p>
        </w:tc>
        <w:tc>
          <w:tcPr>
            <w:tcW w:w="0" w:type="auto"/>
            <w:tcBorders>
              <w:top w:val="single" w:sz="6" w:space="0" w:color="DDDDDD"/>
              <w:left w:val="single" w:sz="6" w:space="0" w:color="DDDDDD"/>
              <w:bottom w:val="single" w:sz="6" w:space="0" w:color="DDDDDD"/>
              <w:right w:val="single" w:sz="6" w:space="0" w:color="DDDDDD"/>
            </w:tcBorders>
            <w:shd w:val="clear" w:color="auto" w:fill="C3DBB6"/>
            <w:tcMar>
              <w:top w:w="75" w:type="dxa"/>
              <w:left w:w="75" w:type="dxa"/>
              <w:bottom w:w="75" w:type="dxa"/>
              <w:right w:w="75" w:type="dxa"/>
            </w:tcMar>
            <w:hideMark/>
          </w:tcPr>
          <w:p w14:paraId="7255F83F"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Maximaal </w:t>
            </w:r>
            <w:r w:rsidRPr="00EF187B">
              <w:rPr>
                <w:rFonts w:ascii="Calibri" w:hAnsi="Calibri" w:cs="Calibri"/>
                <w:i w:val="0"/>
                <w:sz w:val="18"/>
                <w:szCs w:val="18"/>
              </w:rPr>
              <w:br/>
              <w:t>aantal </w:t>
            </w:r>
            <w:r w:rsidRPr="00EF187B">
              <w:rPr>
                <w:rFonts w:ascii="Calibri" w:hAnsi="Calibri" w:cs="Calibri"/>
                <w:i w:val="0"/>
                <w:sz w:val="18"/>
                <w:szCs w:val="18"/>
              </w:rPr>
              <w:br/>
              <w:t>kinderen</w:t>
            </w:r>
          </w:p>
        </w:tc>
      </w:tr>
      <w:tr w:rsidR="00EF187B" w:rsidRPr="00EF187B" w14:paraId="46010F77" w14:textId="77777777" w:rsidTr="00AA396B">
        <w:trPr>
          <w:trHeight w:val="109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485AC9E" w14:textId="781F9E7D" w:rsidR="00AA396B" w:rsidRPr="00EF187B" w:rsidRDefault="00AA396B" w:rsidP="00A53F6D">
            <w:pPr>
              <w:pBdr>
                <w:bottom w:val="single" w:sz="6" w:space="1" w:color="auto"/>
              </w:pBdr>
              <w:spacing w:after="150"/>
              <w:jc w:val="left"/>
              <w:rPr>
                <w:rFonts w:ascii="Calibri" w:hAnsi="Calibri" w:cs="Calibri"/>
                <w:i w:val="0"/>
                <w:sz w:val="18"/>
                <w:szCs w:val="18"/>
              </w:rPr>
            </w:pPr>
            <w:r w:rsidRPr="00EF187B">
              <w:rPr>
                <w:rFonts w:ascii="Calibri" w:hAnsi="Calibri" w:cs="Calibri"/>
                <w:i w:val="0"/>
                <w:sz w:val="18"/>
                <w:szCs w:val="18"/>
              </w:rPr>
              <w:t>2 tot 13</w:t>
            </w:r>
          </w:p>
          <w:p w14:paraId="1B844C1B" w14:textId="77777777" w:rsidR="00AA396B" w:rsidRPr="00EF187B" w:rsidRDefault="00AA396B" w:rsidP="00A53F6D">
            <w:pPr>
              <w:spacing w:after="150"/>
              <w:jc w:val="left"/>
              <w:rPr>
                <w:rFonts w:ascii="Calibri" w:hAnsi="Calibri" w:cs="Calibri"/>
                <w:i w:val="0"/>
                <w:sz w:val="18"/>
                <w:szCs w:val="18"/>
              </w:rPr>
            </w:pPr>
          </w:p>
          <w:p w14:paraId="085F1987" w14:textId="1BFB875A"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4 tot 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52BA796" w14:textId="77777777" w:rsidR="00DE08DB" w:rsidRPr="00EF187B" w:rsidRDefault="00AA396B" w:rsidP="00A53F6D">
            <w:pPr>
              <w:pBdr>
                <w:bottom w:val="single" w:sz="6" w:space="1" w:color="auto"/>
              </w:pBdr>
              <w:spacing w:after="150"/>
              <w:jc w:val="center"/>
              <w:rPr>
                <w:rFonts w:ascii="Calibri" w:hAnsi="Calibri" w:cs="Calibri"/>
                <w:i w:val="0"/>
                <w:sz w:val="18"/>
                <w:szCs w:val="18"/>
              </w:rPr>
            </w:pPr>
            <w:r w:rsidRPr="00EF187B">
              <w:rPr>
                <w:rFonts w:ascii="Calibri" w:hAnsi="Calibri" w:cs="Calibri"/>
                <w:i w:val="0"/>
                <w:sz w:val="18"/>
                <w:szCs w:val="18"/>
              </w:rPr>
              <w:t>1</w:t>
            </w:r>
          </w:p>
          <w:p w14:paraId="2126D6E7" w14:textId="77777777" w:rsidR="00AA396B" w:rsidRPr="00EF187B" w:rsidRDefault="00AA396B" w:rsidP="00A53F6D">
            <w:pPr>
              <w:spacing w:after="150"/>
              <w:jc w:val="center"/>
              <w:rPr>
                <w:rFonts w:ascii="Calibri" w:hAnsi="Calibri" w:cs="Calibri"/>
                <w:i w:val="0"/>
                <w:sz w:val="18"/>
                <w:szCs w:val="18"/>
              </w:rPr>
            </w:pPr>
          </w:p>
          <w:p w14:paraId="43630DEF" w14:textId="3CC743F7" w:rsidR="00AA396B" w:rsidRPr="00EF187B" w:rsidRDefault="00AA396B" w:rsidP="00A53F6D">
            <w:pPr>
              <w:spacing w:after="150"/>
              <w:jc w:val="center"/>
              <w:rPr>
                <w:rFonts w:ascii="Calibri" w:hAnsi="Calibri" w:cs="Calibri"/>
                <w:i w:val="0"/>
                <w:sz w:val="18"/>
                <w:szCs w:val="18"/>
              </w:rPr>
            </w:pPr>
            <w:r w:rsidRPr="00EF187B">
              <w:rPr>
                <w:rFonts w:ascii="Calibri" w:hAnsi="Calibri" w:cs="Calibri"/>
                <w:i w:val="0"/>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CB9A266" w14:textId="77777777" w:rsidR="00DE08DB" w:rsidRPr="00EF187B" w:rsidRDefault="00AA396B" w:rsidP="00A53F6D">
            <w:pPr>
              <w:pBdr>
                <w:bottom w:val="single" w:sz="6" w:space="1" w:color="auto"/>
              </w:pBdr>
              <w:spacing w:after="150"/>
              <w:jc w:val="center"/>
              <w:rPr>
                <w:rFonts w:ascii="Calibri" w:hAnsi="Calibri" w:cs="Calibri"/>
                <w:i w:val="0"/>
                <w:sz w:val="18"/>
                <w:szCs w:val="18"/>
              </w:rPr>
            </w:pPr>
            <w:r w:rsidRPr="00EF187B">
              <w:rPr>
                <w:rFonts w:ascii="Calibri" w:hAnsi="Calibri" w:cs="Calibri"/>
                <w:i w:val="0"/>
                <w:sz w:val="18"/>
                <w:szCs w:val="18"/>
              </w:rPr>
              <w:t>8</w:t>
            </w:r>
          </w:p>
          <w:p w14:paraId="67A94EFE" w14:textId="77777777" w:rsidR="00AA396B" w:rsidRPr="00EF187B" w:rsidRDefault="00AA396B" w:rsidP="00A53F6D">
            <w:pPr>
              <w:spacing w:after="150"/>
              <w:jc w:val="center"/>
              <w:rPr>
                <w:rFonts w:ascii="Calibri" w:hAnsi="Calibri" w:cs="Calibri"/>
                <w:i w:val="0"/>
                <w:sz w:val="18"/>
                <w:szCs w:val="18"/>
              </w:rPr>
            </w:pPr>
          </w:p>
          <w:p w14:paraId="4A1A6503" w14:textId="6FF250BC" w:rsidR="00AA396B" w:rsidRPr="00EF187B" w:rsidRDefault="00AA396B" w:rsidP="00A53F6D">
            <w:pPr>
              <w:spacing w:after="150"/>
              <w:jc w:val="center"/>
              <w:rPr>
                <w:rFonts w:ascii="Calibri" w:hAnsi="Calibri" w:cs="Calibri"/>
                <w:i w:val="0"/>
                <w:sz w:val="18"/>
                <w:szCs w:val="18"/>
              </w:rPr>
            </w:pPr>
            <w:r w:rsidRPr="00EF187B">
              <w:rPr>
                <w:rFonts w:ascii="Calibri" w:hAnsi="Calibri" w:cs="Calibri"/>
                <w:i w:val="0"/>
                <w:sz w:val="18"/>
                <w:szCs w:val="1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399B60" w14:textId="77777777" w:rsidR="00DE08DB" w:rsidRPr="00EF187B" w:rsidRDefault="00DE08DB" w:rsidP="00A53F6D">
            <w:pPr>
              <w:pBdr>
                <w:bottom w:val="single" w:sz="6" w:space="1" w:color="auto"/>
              </w:pBdr>
              <w:spacing w:after="150"/>
              <w:jc w:val="center"/>
              <w:rPr>
                <w:rFonts w:ascii="Calibri" w:hAnsi="Calibri" w:cs="Calibri"/>
                <w:i w:val="0"/>
                <w:sz w:val="18"/>
                <w:szCs w:val="18"/>
              </w:rPr>
            </w:pPr>
            <w:r w:rsidRPr="00EF187B">
              <w:rPr>
                <w:rFonts w:ascii="Calibri" w:hAnsi="Calibri" w:cs="Calibri"/>
                <w:i w:val="0"/>
                <w:sz w:val="18"/>
                <w:szCs w:val="18"/>
              </w:rPr>
              <w:t>2</w:t>
            </w:r>
          </w:p>
          <w:p w14:paraId="4BE542A7" w14:textId="77777777" w:rsidR="00AA396B" w:rsidRPr="00EF187B" w:rsidRDefault="00AA396B" w:rsidP="00A53F6D">
            <w:pPr>
              <w:spacing w:after="150"/>
              <w:jc w:val="center"/>
              <w:rPr>
                <w:rFonts w:ascii="Calibri" w:hAnsi="Calibri" w:cs="Calibri"/>
                <w:i w:val="0"/>
                <w:sz w:val="18"/>
                <w:szCs w:val="18"/>
              </w:rPr>
            </w:pPr>
          </w:p>
          <w:p w14:paraId="71A20019" w14:textId="768FDBC1" w:rsidR="00AA396B" w:rsidRPr="00EF187B" w:rsidRDefault="00AA396B" w:rsidP="00A53F6D">
            <w:pPr>
              <w:spacing w:after="150"/>
              <w:jc w:val="center"/>
              <w:rPr>
                <w:rFonts w:ascii="Calibri" w:hAnsi="Calibri" w:cs="Calibri"/>
                <w:i w:val="0"/>
                <w:sz w:val="18"/>
                <w:szCs w:val="18"/>
              </w:rPr>
            </w:pPr>
            <w:r w:rsidRPr="00EF187B">
              <w:rPr>
                <w:rFonts w:ascii="Calibri" w:hAnsi="Calibri" w:cs="Calibri"/>
                <w:i w:val="0"/>
                <w:sz w:val="18"/>
                <w:szCs w:val="1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F320FE2" w14:textId="77777777" w:rsidR="00DE08DB" w:rsidRPr="00EF187B" w:rsidRDefault="00AA396B" w:rsidP="00A53F6D">
            <w:pPr>
              <w:pBdr>
                <w:bottom w:val="single" w:sz="6" w:space="1" w:color="auto"/>
              </w:pBdr>
              <w:spacing w:after="150"/>
              <w:jc w:val="center"/>
              <w:rPr>
                <w:rFonts w:ascii="Calibri" w:hAnsi="Calibri" w:cs="Calibri"/>
                <w:i w:val="0"/>
                <w:sz w:val="18"/>
                <w:szCs w:val="18"/>
              </w:rPr>
            </w:pPr>
            <w:r w:rsidRPr="00EF187B">
              <w:rPr>
                <w:rFonts w:ascii="Calibri" w:hAnsi="Calibri" w:cs="Calibri"/>
                <w:i w:val="0"/>
                <w:sz w:val="18"/>
                <w:szCs w:val="18"/>
              </w:rPr>
              <w:t>16</w:t>
            </w:r>
          </w:p>
          <w:p w14:paraId="12674FA8" w14:textId="77777777" w:rsidR="00AA396B" w:rsidRPr="00EF187B" w:rsidRDefault="00AA396B" w:rsidP="00A53F6D">
            <w:pPr>
              <w:spacing w:after="150"/>
              <w:jc w:val="center"/>
              <w:rPr>
                <w:rFonts w:ascii="Calibri" w:hAnsi="Calibri" w:cs="Calibri"/>
                <w:i w:val="0"/>
                <w:sz w:val="18"/>
                <w:szCs w:val="18"/>
              </w:rPr>
            </w:pPr>
          </w:p>
          <w:p w14:paraId="6EEAC161" w14:textId="295E1BFD" w:rsidR="00AA396B" w:rsidRPr="00EF187B" w:rsidRDefault="00AA396B" w:rsidP="00A53F6D">
            <w:pPr>
              <w:spacing w:after="150"/>
              <w:jc w:val="center"/>
              <w:rPr>
                <w:rFonts w:ascii="Calibri" w:hAnsi="Calibri" w:cs="Calibri"/>
                <w:i w:val="0"/>
                <w:sz w:val="18"/>
                <w:szCs w:val="18"/>
              </w:rPr>
            </w:pPr>
            <w:r w:rsidRPr="00EF187B">
              <w:rPr>
                <w:rFonts w:ascii="Calibri" w:hAnsi="Calibri" w:cs="Calibri"/>
                <w:i w:val="0"/>
                <w:sz w:val="18"/>
                <w:szCs w:val="18"/>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739A12" w14:textId="77777777" w:rsidR="00DE08DB" w:rsidRPr="00EF187B" w:rsidRDefault="00DE08DB" w:rsidP="00A53F6D">
            <w:pPr>
              <w:pBdr>
                <w:bottom w:val="single" w:sz="6" w:space="1" w:color="auto"/>
              </w:pBdr>
              <w:spacing w:after="150"/>
              <w:jc w:val="center"/>
              <w:rPr>
                <w:rFonts w:ascii="Calibri" w:hAnsi="Calibri" w:cs="Calibri"/>
                <w:i w:val="0"/>
                <w:sz w:val="18"/>
                <w:szCs w:val="18"/>
              </w:rPr>
            </w:pPr>
            <w:r w:rsidRPr="00EF187B">
              <w:rPr>
                <w:rFonts w:ascii="Calibri" w:hAnsi="Calibri" w:cs="Calibri"/>
                <w:i w:val="0"/>
                <w:sz w:val="18"/>
                <w:szCs w:val="18"/>
              </w:rPr>
              <w:t>----</w:t>
            </w:r>
          </w:p>
          <w:p w14:paraId="76487973" w14:textId="680E33CB" w:rsidR="00AA396B" w:rsidRPr="00EF187B" w:rsidRDefault="00AA396B" w:rsidP="00AA396B">
            <w:pPr>
              <w:spacing w:after="150"/>
              <w:jc w:val="center"/>
              <w:rPr>
                <w:rFonts w:ascii="Calibri" w:hAnsi="Calibri" w:cs="Calibri"/>
                <w:i w:val="0"/>
                <w:sz w:val="18"/>
                <w:szCs w:val="18"/>
              </w:rPr>
            </w:pPr>
          </w:p>
          <w:p w14:paraId="2402CFDA" w14:textId="0A65A649" w:rsidR="00AA396B" w:rsidRPr="00EF187B" w:rsidRDefault="00AA396B" w:rsidP="00AA396B">
            <w:pPr>
              <w:spacing w:after="150"/>
              <w:jc w:val="center"/>
              <w:rPr>
                <w:rFonts w:ascii="Calibri" w:hAnsi="Calibri" w:cs="Calibri"/>
                <w:i w:val="0"/>
                <w:sz w:val="18"/>
                <w:szCs w:val="18"/>
              </w:rPr>
            </w:pPr>
            <w:r w:rsidRPr="00EF187B">
              <w:rPr>
                <w:rFonts w:ascii="Calibri" w:hAnsi="Calibri" w:cs="Calibri"/>
                <w:i w:val="0"/>
                <w:sz w:val="18"/>
                <w:szCs w:val="18"/>
              </w:rPr>
              <w:t>----</w:t>
            </w:r>
          </w:p>
          <w:p w14:paraId="3F09A1A5" w14:textId="41E817E9" w:rsidR="00AA396B" w:rsidRPr="00EF187B" w:rsidRDefault="00AA396B" w:rsidP="00AA396B">
            <w:pPr>
              <w:spacing w:after="150"/>
              <w:rPr>
                <w:rFonts w:ascii="Calibri" w:hAnsi="Calibri" w:cs="Calibri"/>
                <w:i w:val="0"/>
                <w:sz w:val="18"/>
                <w:szCs w:val="1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3B024C0" w14:textId="77777777" w:rsidR="00DE08DB" w:rsidRPr="00EF187B" w:rsidRDefault="00DE08DB" w:rsidP="00A53F6D">
            <w:pPr>
              <w:pBdr>
                <w:bottom w:val="single" w:sz="6" w:space="1" w:color="auto"/>
              </w:pBdr>
              <w:spacing w:after="150"/>
              <w:jc w:val="center"/>
              <w:rPr>
                <w:rFonts w:ascii="Calibri" w:hAnsi="Calibri" w:cs="Calibri"/>
                <w:i w:val="0"/>
                <w:sz w:val="18"/>
                <w:szCs w:val="18"/>
              </w:rPr>
            </w:pPr>
            <w:r w:rsidRPr="00EF187B">
              <w:rPr>
                <w:rFonts w:ascii="Calibri" w:hAnsi="Calibri" w:cs="Calibri"/>
                <w:i w:val="0"/>
                <w:sz w:val="18"/>
                <w:szCs w:val="18"/>
              </w:rPr>
              <w:t>----</w:t>
            </w:r>
          </w:p>
          <w:p w14:paraId="35D358D0" w14:textId="77777777" w:rsidR="00AA396B" w:rsidRPr="00EF187B" w:rsidRDefault="00AA396B" w:rsidP="00A53F6D">
            <w:pPr>
              <w:spacing w:after="150"/>
              <w:jc w:val="center"/>
              <w:rPr>
                <w:rFonts w:ascii="Calibri" w:hAnsi="Calibri" w:cs="Calibri"/>
                <w:i w:val="0"/>
                <w:sz w:val="18"/>
                <w:szCs w:val="18"/>
              </w:rPr>
            </w:pPr>
          </w:p>
          <w:p w14:paraId="6F8B1712" w14:textId="78A8FFEE" w:rsidR="00AA396B" w:rsidRPr="00EF187B" w:rsidRDefault="00AA396B" w:rsidP="00A53F6D">
            <w:pPr>
              <w:spacing w:after="150"/>
              <w:jc w:val="center"/>
              <w:rPr>
                <w:rFonts w:ascii="Calibri" w:hAnsi="Calibri" w:cs="Calibri"/>
                <w:i w:val="0"/>
                <w:sz w:val="18"/>
                <w:szCs w:val="18"/>
              </w:rPr>
            </w:pPr>
            <w:r w:rsidRPr="00EF187B">
              <w:rPr>
                <w:rFonts w:ascii="Calibri" w:hAnsi="Calibri" w:cs="Calibri"/>
                <w:i w:val="0"/>
                <w:sz w:val="18"/>
                <w:szCs w:val="18"/>
              </w:rPr>
              <w:t>----</w:t>
            </w:r>
          </w:p>
        </w:tc>
      </w:tr>
      <w:tr w:rsidR="00EF187B" w:rsidRPr="00EF187B" w14:paraId="71BFDFC2" w14:textId="77777777" w:rsidTr="00AA396B">
        <w:trPr>
          <w:trHeight w:val="63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BB20DF"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7 tot de leeftijd waarop het basisonderwijs eindigt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2E8E047"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F0F8C1"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983F2C8"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605C770"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6C0D2ED"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68B3A0"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30</w:t>
            </w:r>
          </w:p>
        </w:tc>
      </w:tr>
      <w:tr w:rsidR="00EF187B" w:rsidRPr="00EF187B" w14:paraId="6EB5D522" w14:textId="77777777" w:rsidTr="00AA396B">
        <w:trPr>
          <w:trHeight w:val="64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8F7FF20" w14:textId="77777777" w:rsidR="00DE08DB" w:rsidRPr="00EF187B" w:rsidRDefault="00DE08DB" w:rsidP="00A53F6D">
            <w:pPr>
              <w:spacing w:after="150"/>
              <w:jc w:val="left"/>
              <w:rPr>
                <w:rFonts w:ascii="Calibri" w:hAnsi="Calibri" w:cs="Calibri"/>
                <w:i w:val="0"/>
                <w:sz w:val="18"/>
                <w:szCs w:val="18"/>
              </w:rPr>
            </w:pPr>
            <w:r w:rsidRPr="00EF187B">
              <w:rPr>
                <w:rFonts w:ascii="Calibri" w:hAnsi="Calibri" w:cs="Calibri"/>
                <w:i w:val="0"/>
                <w:sz w:val="18"/>
                <w:szCs w:val="18"/>
              </w:rPr>
              <w:t>4 tot de leeftijd waarop het basisonderwijs eindigt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D034CF7"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2AC4724"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11 </w:t>
            </w:r>
            <w:r w:rsidRPr="00EF187B">
              <w:rPr>
                <w:rFonts w:ascii="Calibri" w:hAnsi="Calibri" w:cs="Calibri"/>
                <w:i w:val="0"/>
                <w:sz w:val="18"/>
                <w:szCs w:val="18"/>
                <w:vertAlign w:val="super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6321EC0"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BD26A17"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22 </w:t>
            </w:r>
            <w:r w:rsidRPr="00EF187B">
              <w:rPr>
                <w:rFonts w:ascii="Calibri" w:hAnsi="Calibri" w:cs="Calibri"/>
                <w:i w:val="0"/>
                <w:sz w:val="18"/>
                <w:szCs w:val="18"/>
                <w:vertAlign w:val="super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23CD2FE"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2771D8F" w14:textId="77777777" w:rsidR="00DE08DB" w:rsidRPr="00EF187B" w:rsidRDefault="00DE08DB" w:rsidP="00A53F6D">
            <w:pPr>
              <w:spacing w:after="150"/>
              <w:jc w:val="center"/>
              <w:rPr>
                <w:rFonts w:ascii="Calibri" w:hAnsi="Calibri" w:cs="Calibri"/>
                <w:i w:val="0"/>
                <w:sz w:val="18"/>
                <w:szCs w:val="18"/>
              </w:rPr>
            </w:pPr>
            <w:r w:rsidRPr="00EF187B">
              <w:rPr>
                <w:rFonts w:ascii="Calibri" w:hAnsi="Calibri" w:cs="Calibri"/>
                <w:i w:val="0"/>
                <w:sz w:val="18"/>
                <w:szCs w:val="18"/>
              </w:rPr>
              <w:t>----</w:t>
            </w:r>
          </w:p>
        </w:tc>
      </w:tr>
    </w:tbl>
    <w:p w14:paraId="50BE5F8E" w14:textId="77777777" w:rsidR="00DE08DB" w:rsidRPr="00EF187B" w:rsidRDefault="00DE08DB" w:rsidP="00DE08DB">
      <w:pPr>
        <w:shd w:val="clear" w:color="auto" w:fill="FFFFFF"/>
        <w:spacing w:before="75" w:after="248"/>
        <w:jc w:val="left"/>
        <w:rPr>
          <w:rFonts w:ascii="Calibri" w:hAnsi="Calibri" w:cs="Calibri"/>
          <w:i w:val="0"/>
          <w:sz w:val="18"/>
          <w:szCs w:val="18"/>
        </w:rPr>
      </w:pPr>
      <w:r w:rsidRPr="00EF187B">
        <w:rPr>
          <w:rFonts w:ascii="Calibri" w:hAnsi="Calibri" w:cs="Calibri"/>
          <w:i w:val="0"/>
          <w:sz w:val="18"/>
          <w:szCs w:val="18"/>
          <w:vertAlign w:val="superscript"/>
        </w:rPr>
        <w:t>1</w:t>
      </w:r>
      <w:r w:rsidRPr="00EF187B">
        <w:rPr>
          <w:rFonts w:ascii="Calibri" w:hAnsi="Calibri" w:cs="Calibri"/>
          <w:i w:val="0"/>
          <w:sz w:val="18"/>
          <w:szCs w:val="18"/>
        </w:rPr>
        <w:t> Waarvan maximaal negen kinderen van 4 tot 7 jaar.</w:t>
      </w:r>
      <w:r w:rsidRPr="00EF187B">
        <w:rPr>
          <w:rFonts w:ascii="Calibri" w:hAnsi="Calibri" w:cs="Calibri"/>
          <w:i w:val="0"/>
          <w:sz w:val="18"/>
          <w:szCs w:val="18"/>
        </w:rPr>
        <w:br/>
      </w:r>
      <w:r w:rsidRPr="00EF187B">
        <w:rPr>
          <w:rFonts w:ascii="Calibri" w:hAnsi="Calibri" w:cs="Calibri"/>
          <w:i w:val="0"/>
          <w:sz w:val="18"/>
          <w:szCs w:val="18"/>
          <w:vertAlign w:val="superscript"/>
        </w:rPr>
        <w:t>2</w:t>
      </w:r>
      <w:r w:rsidRPr="00EF187B">
        <w:rPr>
          <w:rFonts w:ascii="Calibri" w:hAnsi="Calibri" w:cs="Calibri"/>
          <w:i w:val="0"/>
          <w:sz w:val="18"/>
          <w:szCs w:val="18"/>
        </w:rPr>
        <w:t> Waarvan maximaal achttien kinderen van 4 tot 7 jaar.</w:t>
      </w:r>
    </w:p>
    <w:p w14:paraId="32649B23" w14:textId="77777777" w:rsidR="00DE08DB" w:rsidRPr="00EF187B" w:rsidRDefault="00DE08DB" w:rsidP="00DE08DB">
      <w:pPr>
        <w:pStyle w:val="Kop2"/>
        <w:rPr>
          <w:rFonts w:asciiTheme="minorHAnsi" w:eastAsia="Arial" w:hAnsiTheme="minorHAnsi" w:cstheme="minorHAnsi"/>
          <w:i w:val="0"/>
          <w:szCs w:val="24"/>
        </w:rPr>
      </w:pPr>
      <w:bookmarkStart w:id="28" w:name="_Toc520979019"/>
      <w:bookmarkStart w:id="29" w:name="_Toc77140618"/>
      <w:r w:rsidRPr="00EF187B">
        <w:rPr>
          <w:rFonts w:asciiTheme="minorHAnsi" w:eastAsia="Arial" w:hAnsiTheme="minorHAnsi" w:cstheme="minorHAnsi"/>
          <w:i w:val="0"/>
          <w:szCs w:val="24"/>
        </w:rPr>
        <w:t>8.4 De drie uurs Regeling</w:t>
      </w:r>
      <w:bookmarkEnd w:id="28"/>
      <w:bookmarkEnd w:id="29"/>
    </w:p>
    <w:p w14:paraId="58A04B4E" w14:textId="77777777" w:rsidR="00DE08DB" w:rsidRPr="00EF187B" w:rsidRDefault="00DE08DB" w:rsidP="00DE08DB">
      <w:pPr>
        <w:rPr>
          <w:rFonts w:asciiTheme="minorHAnsi" w:eastAsia="Arial" w:hAnsiTheme="minorHAnsi" w:cstheme="minorHAnsi"/>
          <w:i w:val="0"/>
          <w:sz w:val="20"/>
        </w:rPr>
      </w:pPr>
    </w:p>
    <w:p w14:paraId="1875D504" w14:textId="210B335B" w:rsidR="00DE08DB" w:rsidRPr="00EF187B" w:rsidRDefault="00DE08DB" w:rsidP="00DE08DB">
      <w:pPr>
        <w:rPr>
          <w:rFonts w:asciiTheme="minorHAnsi" w:eastAsia="Arial" w:hAnsiTheme="minorHAnsi" w:cstheme="minorHAnsi"/>
          <w:i w:val="0"/>
          <w:sz w:val="22"/>
          <w:szCs w:val="22"/>
        </w:rPr>
      </w:pPr>
      <w:r w:rsidRPr="00EF187B">
        <w:rPr>
          <w:rFonts w:asciiTheme="minorHAnsi" w:eastAsia="Arial" w:hAnsiTheme="minorHAnsi" w:cstheme="minorHAnsi"/>
          <w:i w:val="0"/>
          <w:sz w:val="22"/>
          <w:szCs w:val="22"/>
        </w:rPr>
        <w:t>Er kunnen ten hoogste 3 uur per dag minder beroepskrachten ingezet worden dan volgens de beroepskracht-kind ratio vereist is. Dit mag gedurende maximaal 2 uur aan één gesloten en op dagen dat de  kinderen niet op school zijn. Minstens de helft van het aantal vereiste beroepskrachten wordt ingezet wanneer er tijdelijk wordt afgeweken van de beroepskracht- kind ratio. In het rooster registreren wij de werk- en pauzetijden, dit rooster is inzichtelijk op de locatie. Als het gaat om alleen voor- en naschoolse opvang, geldt de regel: ten hoogste een half uur per dag minder beroepskrachten.</w:t>
      </w:r>
      <w:r w:rsidR="006531E0" w:rsidRPr="00EF187B">
        <w:rPr>
          <w:rFonts w:asciiTheme="minorHAnsi" w:eastAsia="Arial" w:hAnsiTheme="minorHAnsi" w:cstheme="minorHAnsi"/>
          <w:i w:val="0"/>
          <w:sz w:val="22"/>
          <w:szCs w:val="22"/>
        </w:rPr>
        <w:t xml:space="preserve"> Tijdens reguliere BSO dagen hoeven we geen pauzes te nemen. Tijdens vakanties </w:t>
      </w:r>
      <w:proofErr w:type="spellStart"/>
      <w:r w:rsidR="006531E0" w:rsidRPr="00EF187B">
        <w:rPr>
          <w:rFonts w:asciiTheme="minorHAnsi" w:eastAsia="Arial" w:hAnsiTheme="minorHAnsi" w:cstheme="minorHAnsi"/>
          <w:i w:val="0"/>
          <w:sz w:val="22"/>
          <w:szCs w:val="22"/>
        </w:rPr>
        <w:t>eo</w:t>
      </w:r>
      <w:proofErr w:type="spellEnd"/>
      <w:r w:rsidR="006531E0" w:rsidRPr="00EF187B">
        <w:rPr>
          <w:rFonts w:asciiTheme="minorHAnsi" w:eastAsia="Arial" w:hAnsiTheme="minorHAnsi" w:cstheme="minorHAnsi"/>
          <w:i w:val="0"/>
          <w:sz w:val="22"/>
          <w:szCs w:val="22"/>
        </w:rPr>
        <w:t xml:space="preserve"> vrije dagen combineren we de pauzes met onze naaste collega of de collega’s van het KDV. </w:t>
      </w:r>
      <w:r w:rsidR="00B50677" w:rsidRPr="00EF187B">
        <w:rPr>
          <w:rFonts w:asciiTheme="minorHAnsi" w:hAnsiTheme="minorHAnsi" w:cstheme="minorHAnsi"/>
          <w:i w:val="0"/>
          <w:sz w:val="22"/>
          <w:szCs w:val="22"/>
        </w:rPr>
        <w:t xml:space="preserve">Tijdens de reguliere pauzes (tussen 12.30-14.00) in de vroege ochtend (7.00-8.00) of op de namiddag (18.00-18.30) wordt er soms afgeweken van de BKR. </w:t>
      </w:r>
      <w:r w:rsidR="006531E0" w:rsidRPr="00EF187B">
        <w:rPr>
          <w:rFonts w:asciiTheme="minorHAnsi" w:eastAsia="Arial" w:hAnsiTheme="minorHAnsi" w:cstheme="minorHAnsi"/>
          <w:i w:val="0"/>
          <w:sz w:val="22"/>
          <w:szCs w:val="22"/>
        </w:rPr>
        <w:t>We zorgen er ten allen tijde voor dat er voldoende aandacht blijft voor de kinderen en kiezen een rustig moment om pauze te nemen. Daarnaast plannen we het zo dat er altijd voldoende toezicht is of dat we tijdens een hele dag werken overgenomen worden door een andere collega.</w:t>
      </w:r>
    </w:p>
    <w:p w14:paraId="5A7C2251" w14:textId="77777777" w:rsidR="00DE08DB" w:rsidRPr="00B53C4B" w:rsidRDefault="00DE08DB" w:rsidP="00DE08DB">
      <w:pPr>
        <w:pStyle w:val="Lijstalinea"/>
        <w:rPr>
          <w:rFonts w:asciiTheme="minorHAnsi" w:eastAsia="Arial" w:hAnsiTheme="minorHAnsi" w:cstheme="minorHAnsi"/>
          <w:i w:val="0"/>
          <w:sz w:val="22"/>
          <w:szCs w:val="22"/>
        </w:rPr>
      </w:pPr>
    </w:p>
    <w:p w14:paraId="673D58B0" w14:textId="77777777" w:rsidR="00DE08DB" w:rsidRPr="00426C14" w:rsidRDefault="00DE08DB" w:rsidP="00DE08DB">
      <w:pPr>
        <w:pStyle w:val="Kop2"/>
        <w:rPr>
          <w:rFonts w:asciiTheme="minorHAnsi" w:eastAsia="Arial" w:hAnsiTheme="minorHAnsi" w:cstheme="minorHAnsi"/>
          <w:i w:val="0"/>
          <w:szCs w:val="24"/>
        </w:rPr>
      </w:pPr>
      <w:bookmarkStart w:id="30" w:name="_Toc77140619"/>
      <w:r>
        <w:rPr>
          <w:rFonts w:asciiTheme="minorHAnsi" w:eastAsia="Arial" w:hAnsiTheme="minorHAnsi" w:cstheme="minorHAnsi"/>
          <w:i w:val="0"/>
          <w:szCs w:val="24"/>
        </w:rPr>
        <w:t>8</w:t>
      </w:r>
      <w:r w:rsidRPr="00426C14">
        <w:rPr>
          <w:rFonts w:asciiTheme="minorHAnsi" w:eastAsia="Arial" w:hAnsiTheme="minorHAnsi" w:cstheme="minorHAnsi"/>
          <w:i w:val="0"/>
          <w:szCs w:val="24"/>
        </w:rPr>
        <w:t>.</w:t>
      </w:r>
      <w:r>
        <w:rPr>
          <w:rFonts w:asciiTheme="minorHAnsi" w:eastAsia="Arial" w:hAnsiTheme="minorHAnsi" w:cstheme="minorHAnsi"/>
          <w:i w:val="0"/>
          <w:szCs w:val="24"/>
        </w:rPr>
        <w:t>5</w:t>
      </w:r>
      <w:r w:rsidRPr="00426C14">
        <w:rPr>
          <w:rFonts w:asciiTheme="minorHAnsi" w:eastAsia="Arial" w:hAnsiTheme="minorHAnsi" w:cstheme="minorHAnsi"/>
          <w:i w:val="0"/>
          <w:szCs w:val="24"/>
        </w:rPr>
        <w:t xml:space="preserve"> Deskundigheidsbevordering</w:t>
      </w:r>
      <w:bookmarkEnd w:id="30"/>
    </w:p>
    <w:p w14:paraId="37803AEB" w14:textId="77777777" w:rsidR="00DE08DB" w:rsidRDefault="00DE08DB" w:rsidP="00DE08DB">
      <w:pPr>
        <w:rPr>
          <w:rFonts w:asciiTheme="minorHAnsi" w:eastAsia="Arial" w:hAnsiTheme="minorHAnsi" w:cstheme="minorHAnsi"/>
          <w:i w:val="0"/>
          <w:sz w:val="22"/>
          <w:szCs w:val="22"/>
        </w:rPr>
      </w:pPr>
    </w:p>
    <w:p w14:paraId="4D612130" w14:textId="77777777" w:rsidR="00DE08DB" w:rsidRDefault="00DE08DB" w:rsidP="00DE08DB">
      <w:pPr>
        <w:rPr>
          <w:rFonts w:asciiTheme="minorHAnsi" w:hAnsiTheme="minorHAnsi" w:cstheme="minorHAnsi"/>
          <w:i w:val="0"/>
          <w:sz w:val="22"/>
          <w:szCs w:val="22"/>
        </w:rPr>
      </w:pPr>
      <w:r w:rsidRPr="00426C14">
        <w:rPr>
          <w:rFonts w:asciiTheme="minorHAnsi" w:hAnsiTheme="minorHAnsi" w:cstheme="minorHAnsi"/>
          <w:i w:val="0"/>
          <w:sz w:val="22"/>
          <w:szCs w:val="22"/>
        </w:rPr>
        <w:t xml:space="preserve">Aan de hand van de behoeften van de vestiging en de individuele behoefte bij de </w:t>
      </w:r>
      <w:r>
        <w:rPr>
          <w:rFonts w:asciiTheme="minorHAnsi" w:hAnsiTheme="minorHAnsi" w:cstheme="minorHAnsi"/>
          <w:i w:val="0"/>
          <w:sz w:val="22"/>
          <w:szCs w:val="22"/>
        </w:rPr>
        <w:t>medewerk(st)er</w:t>
      </w:r>
      <w:r w:rsidRPr="00426C14">
        <w:rPr>
          <w:rFonts w:asciiTheme="minorHAnsi" w:hAnsiTheme="minorHAnsi" w:cstheme="minorHAnsi"/>
          <w:i w:val="0"/>
          <w:sz w:val="22"/>
          <w:szCs w:val="22"/>
        </w:rPr>
        <w:t xml:space="preserve"> bieden wij mogelijkheden om te komen tot deskundigheidsbevordering. Dit doen wij door middel van het aanbieden van teamtrainingen, verdiepingscursussen en E-</w:t>
      </w:r>
      <w:proofErr w:type="spellStart"/>
      <w:r w:rsidRPr="00426C14">
        <w:rPr>
          <w:rFonts w:asciiTheme="minorHAnsi" w:hAnsiTheme="minorHAnsi" w:cstheme="minorHAnsi"/>
          <w:i w:val="0"/>
          <w:sz w:val="22"/>
          <w:szCs w:val="22"/>
        </w:rPr>
        <w:t>learning</w:t>
      </w:r>
      <w:proofErr w:type="spellEnd"/>
      <w:r w:rsidRPr="00426C14">
        <w:rPr>
          <w:rFonts w:asciiTheme="minorHAnsi" w:hAnsiTheme="minorHAnsi" w:cstheme="minorHAnsi"/>
          <w:i w:val="0"/>
          <w:sz w:val="22"/>
          <w:szCs w:val="22"/>
        </w:rPr>
        <w:t xml:space="preserve">. </w:t>
      </w:r>
    </w:p>
    <w:p w14:paraId="224303C8" w14:textId="77777777" w:rsidR="00DE08DB" w:rsidRPr="00426C14" w:rsidRDefault="00DE08DB" w:rsidP="00DE08DB">
      <w:pPr>
        <w:rPr>
          <w:rFonts w:asciiTheme="minorHAnsi" w:hAnsiTheme="minorHAnsi" w:cstheme="minorHAnsi"/>
          <w:i w:val="0"/>
          <w:sz w:val="22"/>
          <w:szCs w:val="22"/>
        </w:rPr>
      </w:pPr>
    </w:p>
    <w:p w14:paraId="7FF4E539" w14:textId="77777777" w:rsidR="00DE08DB" w:rsidRDefault="00DE08DB" w:rsidP="00DE08DB">
      <w:pPr>
        <w:rPr>
          <w:rFonts w:asciiTheme="minorHAnsi" w:hAnsiTheme="minorHAnsi" w:cstheme="minorHAnsi"/>
          <w:i w:val="0"/>
          <w:sz w:val="22"/>
          <w:szCs w:val="22"/>
        </w:rPr>
      </w:pPr>
      <w:r w:rsidRPr="00426C14">
        <w:rPr>
          <w:rFonts w:asciiTheme="minorHAnsi" w:hAnsiTheme="minorHAnsi" w:cstheme="minorHAnsi"/>
          <w:i w:val="0"/>
          <w:sz w:val="22"/>
          <w:szCs w:val="22"/>
        </w:rPr>
        <w:t>Medewerk</w:t>
      </w:r>
      <w:r>
        <w:rPr>
          <w:rFonts w:asciiTheme="minorHAnsi" w:hAnsiTheme="minorHAnsi" w:cstheme="minorHAnsi"/>
          <w:i w:val="0"/>
          <w:sz w:val="22"/>
          <w:szCs w:val="22"/>
        </w:rPr>
        <w:t>(st)</w:t>
      </w:r>
      <w:proofErr w:type="spellStart"/>
      <w:r w:rsidRPr="00426C14">
        <w:rPr>
          <w:rFonts w:asciiTheme="minorHAnsi" w:hAnsiTheme="minorHAnsi" w:cstheme="minorHAnsi"/>
          <w:i w:val="0"/>
          <w:sz w:val="22"/>
          <w:szCs w:val="22"/>
        </w:rPr>
        <w:t>ers</w:t>
      </w:r>
      <w:proofErr w:type="spellEnd"/>
      <w:r w:rsidRPr="00426C14">
        <w:rPr>
          <w:rFonts w:asciiTheme="minorHAnsi" w:hAnsiTheme="minorHAnsi" w:cstheme="minorHAnsi"/>
          <w:i w:val="0"/>
          <w:sz w:val="22"/>
          <w:szCs w:val="22"/>
        </w:rPr>
        <w:t xml:space="preserve"> die in het bezit zijn van een EHBO en/of BHV certificaat moeten binnen de geldigheidstermijn een herhalingscursus volgen. Ook zijn alle pedagogisch medewerk</w:t>
      </w:r>
      <w:r>
        <w:rPr>
          <w:rFonts w:asciiTheme="minorHAnsi" w:hAnsiTheme="minorHAnsi" w:cstheme="minorHAnsi"/>
          <w:i w:val="0"/>
          <w:sz w:val="22"/>
          <w:szCs w:val="22"/>
        </w:rPr>
        <w:t>(st)</w:t>
      </w:r>
      <w:proofErr w:type="spellStart"/>
      <w:r w:rsidRPr="00426C14">
        <w:rPr>
          <w:rFonts w:asciiTheme="minorHAnsi" w:hAnsiTheme="minorHAnsi" w:cstheme="minorHAnsi"/>
          <w:i w:val="0"/>
          <w:sz w:val="22"/>
          <w:szCs w:val="22"/>
        </w:rPr>
        <w:t>ers</w:t>
      </w:r>
      <w:proofErr w:type="spellEnd"/>
      <w:r w:rsidRPr="00426C14">
        <w:rPr>
          <w:rFonts w:asciiTheme="minorHAnsi" w:hAnsiTheme="minorHAnsi" w:cstheme="minorHAnsi"/>
          <w:i w:val="0"/>
          <w:sz w:val="22"/>
          <w:szCs w:val="22"/>
        </w:rPr>
        <w:t xml:space="preserve"> op de hoogte hoe te handelen conform het stappenplan van de meldcode huiselijk geweld en kindermishandeling.</w:t>
      </w:r>
    </w:p>
    <w:p w14:paraId="409610E5" w14:textId="77777777" w:rsidR="00DE08DB" w:rsidRPr="00EF187B" w:rsidRDefault="00DE08DB" w:rsidP="00DE08DB">
      <w:pPr>
        <w:pStyle w:val="Kop1"/>
        <w:rPr>
          <w:rFonts w:asciiTheme="minorHAnsi" w:hAnsiTheme="minorHAnsi" w:cstheme="minorHAnsi"/>
          <w:i w:val="0"/>
          <w:sz w:val="28"/>
          <w:szCs w:val="28"/>
        </w:rPr>
      </w:pPr>
      <w:bookmarkStart w:id="31" w:name="_Toc77140620"/>
      <w:r w:rsidRPr="00EF187B">
        <w:rPr>
          <w:rFonts w:asciiTheme="minorHAnsi" w:hAnsiTheme="minorHAnsi" w:cstheme="minorHAnsi"/>
          <w:i w:val="0"/>
          <w:sz w:val="28"/>
          <w:szCs w:val="28"/>
        </w:rPr>
        <w:lastRenderedPageBreak/>
        <w:t>9. Binnenruimte</w:t>
      </w:r>
      <w:bookmarkEnd w:id="31"/>
    </w:p>
    <w:p w14:paraId="58130778" w14:textId="77777777" w:rsidR="00DE08DB" w:rsidRPr="00EF187B" w:rsidRDefault="00DE08DB" w:rsidP="00DE08DB">
      <w:pPr>
        <w:rPr>
          <w:rFonts w:asciiTheme="minorHAnsi" w:hAnsiTheme="minorHAnsi" w:cstheme="minorHAnsi"/>
          <w:i w:val="0"/>
          <w:sz w:val="22"/>
          <w:szCs w:val="22"/>
        </w:rPr>
      </w:pPr>
    </w:p>
    <w:p w14:paraId="6D125E1C" w14:textId="1AEDC1F4" w:rsidR="00DE08DB" w:rsidRPr="00EF187B" w:rsidRDefault="00DE08DB" w:rsidP="00DE08DB">
      <w:pPr>
        <w:rPr>
          <w:rFonts w:asciiTheme="minorHAnsi" w:hAnsiTheme="minorHAnsi" w:cstheme="minorHAnsi"/>
          <w:i w:val="0"/>
          <w:sz w:val="22"/>
          <w:szCs w:val="22"/>
        </w:rPr>
      </w:pPr>
      <w:r w:rsidRPr="00EF187B">
        <w:rPr>
          <w:rFonts w:asciiTheme="minorHAnsi" w:hAnsiTheme="minorHAnsi" w:cstheme="minorHAnsi"/>
          <w:i w:val="0"/>
          <w:sz w:val="22"/>
          <w:szCs w:val="22"/>
        </w:rPr>
        <w:t xml:space="preserve">Zowel de groepsruimte en de activiteitenruimte </w:t>
      </w:r>
      <w:r w:rsidR="00375447" w:rsidRPr="00EF187B">
        <w:rPr>
          <w:rFonts w:asciiTheme="minorHAnsi" w:hAnsiTheme="minorHAnsi" w:cstheme="minorHAnsi"/>
          <w:i w:val="0"/>
          <w:sz w:val="22"/>
          <w:szCs w:val="22"/>
        </w:rPr>
        <w:t xml:space="preserve">in het hoofdgebouw </w:t>
      </w:r>
      <w:r w:rsidRPr="00EF187B">
        <w:rPr>
          <w:rFonts w:asciiTheme="minorHAnsi" w:hAnsiTheme="minorHAnsi" w:cstheme="minorHAnsi"/>
          <w:i w:val="0"/>
          <w:sz w:val="22"/>
          <w:szCs w:val="22"/>
        </w:rPr>
        <w:t>zijn helemaal  ingericht voor de kinderen. De ruimte is veilig en  vooral praktisch. Spelmateriaal kan eenvoudig door de kinderen zelf gepakt worden en kinderen kunnen een rustig hoekje zoeken te ontspannen en in alle rust bijvoorbeeld een boekje te lezen.</w:t>
      </w:r>
    </w:p>
    <w:p w14:paraId="74B13801" w14:textId="77777777" w:rsidR="00DE08DB" w:rsidRPr="00EF187B" w:rsidRDefault="00DE08DB" w:rsidP="00DE08DB">
      <w:pPr>
        <w:rPr>
          <w:rFonts w:asciiTheme="minorHAnsi" w:hAnsiTheme="minorHAnsi" w:cstheme="minorHAnsi"/>
          <w:bCs/>
          <w:i w:val="0"/>
          <w:sz w:val="22"/>
          <w:szCs w:val="22"/>
          <w:shd w:val="clear" w:color="auto" w:fill="FFFFFF"/>
        </w:rPr>
      </w:pPr>
    </w:p>
    <w:p w14:paraId="4DBE647D" w14:textId="48E7C4A6" w:rsidR="00DE08DB" w:rsidRPr="00EF187B" w:rsidRDefault="00DE08DB" w:rsidP="00DE08DB">
      <w:pPr>
        <w:rPr>
          <w:rFonts w:asciiTheme="minorHAnsi" w:hAnsiTheme="minorHAnsi" w:cstheme="minorHAnsi"/>
          <w:bCs/>
          <w:i w:val="0"/>
          <w:sz w:val="22"/>
          <w:szCs w:val="22"/>
          <w:shd w:val="clear" w:color="auto" w:fill="FFFFFF"/>
        </w:rPr>
      </w:pPr>
      <w:r w:rsidRPr="00EF187B">
        <w:rPr>
          <w:rFonts w:asciiTheme="minorHAnsi" w:hAnsiTheme="minorHAnsi" w:cstheme="minorHAnsi"/>
          <w:bCs/>
          <w:i w:val="0"/>
          <w:sz w:val="22"/>
          <w:szCs w:val="22"/>
          <w:shd w:val="clear" w:color="auto" w:fill="FFFFFF"/>
        </w:rPr>
        <w:t xml:space="preserve">De BSO </w:t>
      </w:r>
      <w:r w:rsidR="00CC5D8F" w:rsidRPr="00EF187B">
        <w:rPr>
          <w:rFonts w:asciiTheme="minorHAnsi" w:hAnsiTheme="minorHAnsi" w:cstheme="minorHAnsi"/>
          <w:bCs/>
          <w:i w:val="0"/>
          <w:sz w:val="22"/>
          <w:szCs w:val="22"/>
          <w:shd w:val="clear" w:color="auto" w:fill="FFFFFF"/>
        </w:rPr>
        <w:t xml:space="preserve">in het hoofdgebouw </w:t>
      </w:r>
      <w:r w:rsidRPr="00EF187B">
        <w:rPr>
          <w:rFonts w:asciiTheme="minorHAnsi" w:hAnsiTheme="minorHAnsi" w:cstheme="minorHAnsi"/>
          <w:bCs/>
          <w:i w:val="0"/>
          <w:sz w:val="22"/>
          <w:szCs w:val="22"/>
          <w:shd w:val="clear" w:color="auto" w:fill="FFFFFF"/>
        </w:rPr>
        <w:t xml:space="preserve">biedt opvang </w:t>
      </w:r>
      <w:r w:rsidR="003E34E2" w:rsidRPr="00EF187B">
        <w:rPr>
          <w:rFonts w:asciiTheme="minorHAnsi" w:hAnsiTheme="minorHAnsi" w:cstheme="minorHAnsi"/>
          <w:bCs/>
          <w:i w:val="0"/>
          <w:sz w:val="22"/>
          <w:szCs w:val="22"/>
          <w:shd w:val="clear" w:color="auto" w:fill="FFFFFF"/>
        </w:rPr>
        <w:t>aan</w:t>
      </w:r>
      <w:r w:rsidRPr="00EF187B">
        <w:rPr>
          <w:rFonts w:asciiTheme="minorHAnsi" w:hAnsiTheme="minorHAnsi" w:cstheme="minorHAnsi"/>
          <w:bCs/>
          <w:i w:val="0"/>
          <w:sz w:val="22"/>
          <w:szCs w:val="22"/>
          <w:shd w:val="clear" w:color="auto" w:fill="FFFFFF"/>
        </w:rPr>
        <w:t xml:space="preserve"> maximaal </w:t>
      </w:r>
      <w:r w:rsidR="00D16669" w:rsidRPr="00EF187B">
        <w:rPr>
          <w:rFonts w:asciiTheme="minorHAnsi" w:hAnsiTheme="minorHAnsi" w:cstheme="minorHAnsi"/>
          <w:bCs/>
          <w:i w:val="0"/>
          <w:sz w:val="22"/>
          <w:szCs w:val="22"/>
          <w:shd w:val="clear" w:color="auto" w:fill="FFFFFF"/>
        </w:rPr>
        <w:t xml:space="preserve">18 </w:t>
      </w:r>
      <w:r w:rsidR="003E34E2" w:rsidRPr="00EF187B">
        <w:rPr>
          <w:rFonts w:asciiTheme="minorHAnsi" w:hAnsiTheme="minorHAnsi" w:cstheme="minorHAnsi"/>
          <w:bCs/>
          <w:i w:val="0"/>
          <w:sz w:val="22"/>
          <w:szCs w:val="22"/>
          <w:shd w:val="clear" w:color="auto" w:fill="FFFFFF"/>
        </w:rPr>
        <w:t>BSO</w:t>
      </w:r>
      <w:r w:rsidRPr="00EF187B">
        <w:rPr>
          <w:rFonts w:asciiTheme="minorHAnsi" w:hAnsiTheme="minorHAnsi" w:cstheme="minorHAnsi"/>
          <w:bCs/>
          <w:i w:val="0"/>
          <w:sz w:val="22"/>
          <w:szCs w:val="22"/>
          <w:shd w:val="clear" w:color="auto" w:fill="FFFFFF"/>
        </w:rPr>
        <w:t xml:space="preserve"> kinderen</w:t>
      </w:r>
      <w:r w:rsidR="00D16669" w:rsidRPr="00EF187B">
        <w:rPr>
          <w:rFonts w:asciiTheme="minorHAnsi" w:hAnsiTheme="minorHAnsi" w:cstheme="minorHAnsi"/>
          <w:bCs/>
          <w:i w:val="0"/>
          <w:sz w:val="22"/>
          <w:szCs w:val="22"/>
          <w:shd w:val="clear" w:color="auto" w:fill="FFFFFF"/>
        </w:rPr>
        <w:t xml:space="preserve"> (4 tot 13 jaar) of 16 kinderen in de combigroep (2 tot 13 jaar).</w:t>
      </w:r>
    </w:p>
    <w:p w14:paraId="0EC301E9" w14:textId="2C294CDC" w:rsidR="00CC5D8F" w:rsidRPr="00EF187B" w:rsidRDefault="00EA338C" w:rsidP="00DE08DB">
      <w:pPr>
        <w:rPr>
          <w:rFonts w:asciiTheme="minorHAnsi" w:hAnsiTheme="minorHAnsi" w:cstheme="minorHAnsi"/>
          <w:i w:val="0"/>
          <w:sz w:val="22"/>
          <w:szCs w:val="22"/>
        </w:rPr>
      </w:pPr>
      <w:r>
        <w:rPr>
          <w:rFonts w:asciiTheme="minorHAnsi" w:hAnsiTheme="minorHAnsi" w:cstheme="minorHAnsi"/>
          <w:bCs/>
          <w:i w:val="0"/>
          <w:sz w:val="22"/>
          <w:szCs w:val="22"/>
          <w:shd w:val="clear" w:color="auto" w:fill="FFFFFF"/>
        </w:rPr>
        <w:t xml:space="preserve">BSO de </w:t>
      </w:r>
      <w:proofErr w:type="spellStart"/>
      <w:r>
        <w:rPr>
          <w:rFonts w:asciiTheme="minorHAnsi" w:hAnsiTheme="minorHAnsi" w:cstheme="minorHAnsi"/>
          <w:bCs/>
          <w:i w:val="0"/>
          <w:sz w:val="22"/>
          <w:szCs w:val="22"/>
          <w:shd w:val="clear" w:color="auto" w:fill="FFFFFF"/>
        </w:rPr>
        <w:t>T</w:t>
      </w:r>
      <w:r w:rsidR="000C312B">
        <w:rPr>
          <w:rFonts w:asciiTheme="minorHAnsi" w:hAnsiTheme="minorHAnsi" w:cstheme="minorHAnsi"/>
          <w:bCs/>
          <w:i w:val="0"/>
          <w:sz w:val="22"/>
          <w:szCs w:val="22"/>
          <w:shd w:val="clear" w:color="auto" w:fill="FFFFFF"/>
        </w:rPr>
        <w:t>s</w:t>
      </w:r>
      <w:r>
        <w:rPr>
          <w:rFonts w:asciiTheme="minorHAnsi" w:hAnsiTheme="minorHAnsi" w:cstheme="minorHAnsi"/>
          <w:bCs/>
          <w:i w:val="0"/>
          <w:sz w:val="22"/>
          <w:szCs w:val="22"/>
          <w:shd w:val="clear" w:color="auto" w:fill="FFFFFF"/>
        </w:rPr>
        <w:t>jasker</w:t>
      </w:r>
      <w:proofErr w:type="spellEnd"/>
      <w:r w:rsidR="00CC5D8F" w:rsidRPr="00EF187B">
        <w:rPr>
          <w:rFonts w:asciiTheme="minorHAnsi" w:hAnsiTheme="minorHAnsi" w:cstheme="minorHAnsi"/>
          <w:bCs/>
          <w:i w:val="0"/>
          <w:sz w:val="22"/>
          <w:szCs w:val="22"/>
          <w:shd w:val="clear" w:color="auto" w:fill="FFFFFF"/>
        </w:rPr>
        <w:t xml:space="preserve"> biedt opvang aan 1</w:t>
      </w:r>
      <w:r>
        <w:rPr>
          <w:rFonts w:asciiTheme="minorHAnsi" w:hAnsiTheme="minorHAnsi" w:cstheme="minorHAnsi"/>
          <w:bCs/>
          <w:i w:val="0"/>
          <w:sz w:val="22"/>
          <w:szCs w:val="22"/>
          <w:shd w:val="clear" w:color="auto" w:fill="FFFFFF"/>
        </w:rPr>
        <w:t>7</w:t>
      </w:r>
      <w:r w:rsidR="00CC5D8F" w:rsidRPr="00EF187B">
        <w:rPr>
          <w:rFonts w:asciiTheme="minorHAnsi" w:hAnsiTheme="minorHAnsi" w:cstheme="minorHAnsi"/>
          <w:bCs/>
          <w:i w:val="0"/>
          <w:sz w:val="22"/>
          <w:szCs w:val="22"/>
          <w:shd w:val="clear" w:color="auto" w:fill="FFFFFF"/>
        </w:rPr>
        <w:t xml:space="preserve"> kinderen</w:t>
      </w:r>
      <w:r w:rsidR="00D16669" w:rsidRPr="00EF187B">
        <w:rPr>
          <w:rFonts w:asciiTheme="minorHAnsi" w:hAnsiTheme="minorHAnsi" w:cstheme="minorHAnsi"/>
          <w:bCs/>
          <w:i w:val="0"/>
          <w:sz w:val="22"/>
          <w:szCs w:val="22"/>
          <w:shd w:val="clear" w:color="auto" w:fill="FFFFFF"/>
        </w:rPr>
        <w:t xml:space="preserve"> (</w:t>
      </w:r>
      <w:r w:rsidR="004C090F">
        <w:rPr>
          <w:rFonts w:asciiTheme="minorHAnsi" w:hAnsiTheme="minorHAnsi" w:cstheme="minorHAnsi"/>
          <w:bCs/>
          <w:i w:val="0"/>
          <w:sz w:val="22"/>
          <w:szCs w:val="22"/>
          <w:shd w:val="clear" w:color="auto" w:fill="FFFFFF"/>
        </w:rPr>
        <w:t>6</w:t>
      </w:r>
      <w:r w:rsidR="00D16669" w:rsidRPr="00EF187B">
        <w:rPr>
          <w:rFonts w:asciiTheme="minorHAnsi" w:hAnsiTheme="minorHAnsi" w:cstheme="minorHAnsi"/>
          <w:bCs/>
          <w:i w:val="0"/>
          <w:sz w:val="22"/>
          <w:szCs w:val="22"/>
          <w:shd w:val="clear" w:color="auto" w:fill="FFFFFF"/>
        </w:rPr>
        <w:t xml:space="preserve"> tot 13 jaar).</w:t>
      </w:r>
    </w:p>
    <w:p w14:paraId="1C21FF6E" w14:textId="77777777" w:rsidR="00DE08DB" w:rsidRPr="00EF187B" w:rsidRDefault="00DE08DB" w:rsidP="00DE08DB">
      <w:pPr>
        <w:rPr>
          <w:rFonts w:asciiTheme="minorHAnsi" w:hAnsiTheme="minorHAnsi" w:cstheme="minorHAnsi"/>
          <w:i w:val="0"/>
          <w:sz w:val="22"/>
          <w:szCs w:val="22"/>
        </w:rPr>
      </w:pPr>
    </w:p>
    <w:p w14:paraId="5F50E7A4" w14:textId="0148EC4F" w:rsidR="00DE08DB" w:rsidRPr="00EF187B" w:rsidRDefault="00DE08DB" w:rsidP="00DE08DB">
      <w:pPr>
        <w:rPr>
          <w:rFonts w:asciiTheme="minorHAnsi" w:hAnsiTheme="minorHAnsi" w:cstheme="minorHAnsi"/>
          <w:i w:val="0"/>
          <w:sz w:val="22"/>
          <w:szCs w:val="22"/>
        </w:rPr>
      </w:pPr>
      <w:r w:rsidRPr="00EF187B">
        <w:rPr>
          <w:rFonts w:asciiTheme="minorHAnsi" w:hAnsiTheme="minorHAnsi" w:cstheme="minorHAnsi"/>
          <w:i w:val="0"/>
          <w:sz w:val="22"/>
          <w:szCs w:val="22"/>
        </w:rPr>
        <w:t xml:space="preserve">De </w:t>
      </w:r>
      <w:r w:rsidR="00AF4B0B" w:rsidRPr="00EF187B">
        <w:rPr>
          <w:rFonts w:asciiTheme="minorHAnsi" w:hAnsiTheme="minorHAnsi" w:cstheme="minorHAnsi"/>
          <w:i w:val="0"/>
          <w:sz w:val="22"/>
          <w:szCs w:val="22"/>
        </w:rPr>
        <w:t>ruimte</w:t>
      </w:r>
      <w:r w:rsidR="00CC5D8F" w:rsidRPr="00EF187B">
        <w:rPr>
          <w:rFonts w:asciiTheme="minorHAnsi" w:hAnsiTheme="minorHAnsi" w:cstheme="minorHAnsi"/>
          <w:i w:val="0"/>
          <w:sz w:val="22"/>
          <w:szCs w:val="22"/>
        </w:rPr>
        <w:t xml:space="preserve"> in het hoofdgebouw</w:t>
      </w:r>
      <w:r w:rsidR="00AF4B0B" w:rsidRPr="00EF187B">
        <w:rPr>
          <w:rFonts w:asciiTheme="minorHAnsi" w:hAnsiTheme="minorHAnsi" w:cstheme="minorHAnsi"/>
          <w:i w:val="0"/>
          <w:sz w:val="22"/>
          <w:szCs w:val="22"/>
        </w:rPr>
        <w:t xml:space="preserve"> </w:t>
      </w:r>
      <w:r w:rsidRPr="00EF187B">
        <w:rPr>
          <w:rFonts w:asciiTheme="minorHAnsi" w:hAnsiTheme="minorHAnsi" w:cstheme="minorHAnsi"/>
          <w:i w:val="0"/>
          <w:sz w:val="22"/>
          <w:szCs w:val="22"/>
        </w:rPr>
        <w:t>is opgedeeld in v</w:t>
      </w:r>
      <w:r w:rsidR="008369EC" w:rsidRPr="00EF187B">
        <w:rPr>
          <w:rFonts w:asciiTheme="minorHAnsi" w:hAnsiTheme="minorHAnsi" w:cstheme="minorHAnsi"/>
          <w:i w:val="0"/>
          <w:sz w:val="22"/>
          <w:szCs w:val="22"/>
        </w:rPr>
        <w:t>ijf</w:t>
      </w:r>
      <w:r w:rsidRPr="00EF187B">
        <w:rPr>
          <w:rFonts w:asciiTheme="minorHAnsi" w:hAnsiTheme="minorHAnsi" w:cstheme="minorHAnsi"/>
          <w:i w:val="0"/>
          <w:sz w:val="22"/>
          <w:szCs w:val="22"/>
        </w:rPr>
        <w:t xml:space="preserve"> speelruimten waaronder </w:t>
      </w:r>
      <w:r w:rsidR="008369EC" w:rsidRPr="00EF187B">
        <w:rPr>
          <w:rFonts w:asciiTheme="minorHAnsi" w:hAnsiTheme="minorHAnsi" w:cstheme="minorHAnsi"/>
          <w:i w:val="0"/>
          <w:sz w:val="22"/>
          <w:szCs w:val="22"/>
        </w:rPr>
        <w:t>twee</w:t>
      </w:r>
      <w:r w:rsidRPr="00EF187B">
        <w:rPr>
          <w:rFonts w:asciiTheme="minorHAnsi" w:hAnsiTheme="minorHAnsi" w:cstheme="minorHAnsi"/>
          <w:i w:val="0"/>
          <w:sz w:val="22"/>
          <w:szCs w:val="22"/>
        </w:rPr>
        <w:t xml:space="preserve"> speelruimte</w:t>
      </w:r>
      <w:r w:rsidR="008369EC" w:rsidRPr="00EF187B">
        <w:rPr>
          <w:rFonts w:asciiTheme="minorHAnsi" w:hAnsiTheme="minorHAnsi" w:cstheme="minorHAnsi"/>
          <w:i w:val="0"/>
          <w:sz w:val="22"/>
          <w:szCs w:val="22"/>
        </w:rPr>
        <w:t>s</w:t>
      </w:r>
      <w:r w:rsidRPr="00EF187B">
        <w:rPr>
          <w:rFonts w:asciiTheme="minorHAnsi" w:hAnsiTheme="minorHAnsi" w:cstheme="minorHAnsi"/>
          <w:i w:val="0"/>
          <w:sz w:val="22"/>
          <w:szCs w:val="22"/>
        </w:rPr>
        <w:t xml:space="preserve"> voor het kinderdagverblijf en drie groepsruimtes voor de buitenschoolse opvang. De binnenruimte biedt volop mogelijkheden om te spelen en te ontdekken. </w:t>
      </w:r>
      <w:r w:rsidR="00E35020" w:rsidRPr="00EF187B">
        <w:rPr>
          <w:rFonts w:asciiTheme="minorHAnsi" w:hAnsiTheme="minorHAnsi" w:cstheme="minorHAnsi"/>
          <w:i w:val="0"/>
          <w:sz w:val="22"/>
          <w:szCs w:val="22"/>
        </w:rPr>
        <w:t>De groepsruimte van het KDV wordt over het algemeen niet gebruikt door de kinderen van de BSO. Wel kan het voorkomen dat</w:t>
      </w:r>
      <w:r w:rsidR="003F37CA" w:rsidRPr="00EF187B">
        <w:rPr>
          <w:rFonts w:asciiTheme="minorHAnsi" w:hAnsiTheme="minorHAnsi" w:cstheme="minorHAnsi"/>
          <w:i w:val="0"/>
          <w:sz w:val="22"/>
          <w:szCs w:val="22"/>
        </w:rPr>
        <w:t xml:space="preserve"> ’s ochtends voorschoolse opvang en</w:t>
      </w:r>
      <w:r w:rsidR="00E35020" w:rsidRPr="00EF187B">
        <w:rPr>
          <w:rFonts w:asciiTheme="minorHAnsi" w:hAnsiTheme="minorHAnsi" w:cstheme="minorHAnsi"/>
          <w:i w:val="0"/>
          <w:sz w:val="22"/>
          <w:szCs w:val="22"/>
        </w:rPr>
        <w:t xml:space="preserve"> </w:t>
      </w:r>
      <w:r w:rsidR="003F37CA" w:rsidRPr="00EF187B">
        <w:rPr>
          <w:rFonts w:asciiTheme="minorHAnsi" w:hAnsiTheme="minorHAnsi" w:cstheme="minorHAnsi"/>
          <w:i w:val="0"/>
          <w:sz w:val="22"/>
          <w:szCs w:val="22"/>
        </w:rPr>
        <w:t xml:space="preserve">aan het eind van de middag </w:t>
      </w:r>
      <w:r w:rsidR="00E35020" w:rsidRPr="00EF187B">
        <w:rPr>
          <w:rFonts w:asciiTheme="minorHAnsi" w:hAnsiTheme="minorHAnsi" w:cstheme="minorHAnsi"/>
          <w:i w:val="0"/>
          <w:sz w:val="22"/>
          <w:szCs w:val="22"/>
        </w:rPr>
        <w:t xml:space="preserve">wanneer de meeste kinderen zijn opgehaald, de groepen worden samengevoegd. </w:t>
      </w:r>
    </w:p>
    <w:p w14:paraId="3FD725EE" w14:textId="77777777" w:rsidR="00EA338C" w:rsidRDefault="00EA338C" w:rsidP="00DE08DB">
      <w:pPr>
        <w:rPr>
          <w:rFonts w:asciiTheme="minorHAnsi" w:hAnsiTheme="minorHAnsi" w:cstheme="minorHAnsi"/>
          <w:i w:val="0"/>
          <w:sz w:val="22"/>
          <w:szCs w:val="22"/>
        </w:rPr>
      </w:pPr>
    </w:p>
    <w:p w14:paraId="01E8F5B1" w14:textId="26B6CBCD" w:rsidR="00CC5D8F" w:rsidRPr="000C312B" w:rsidRDefault="00CC5D8F" w:rsidP="00DE08DB">
      <w:pPr>
        <w:rPr>
          <w:rFonts w:asciiTheme="minorHAnsi" w:hAnsiTheme="minorHAnsi" w:cstheme="minorHAnsi"/>
          <w:i w:val="0"/>
          <w:sz w:val="22"/>
          <w:szCs w:val="22"/>
        </w:rPr>
      </w:pPr>
      <w:r w:rsidRPr="00C9110C">
        <w:rPr>
          <w:rFonts w:asciiTheme="minorHAnsi" w:hAnsiTheme="minorHAnsi" w:cstheme="minorHAnsi"/>
          <w:i w:val="0"/>
          <w:sz w:val="22"/>
          <w:szCs w:val="22"/>
        </w:rPr>
        <w:t xml:space="preserve">De ruimte van de </w:t>
      </w:r>
      <w:r w:rsidR="00F77316" w:rsidRPr="00C9110C">
        <w:rPr>
          <w:rFonts w:asciiTheme="minorHAnsi" w:hAnsiTheme="minorHAnsi" w:cstheme="minorHAnsi"/>
          <w:i w:val="0"/>
          <w:sz w:val="22"/>
          <w:szCs w:val="22"/>
        </w:rPr>
        <w:t xml:space="preserve">BSO de </w:t>
      </w:r>
      <w:proofErr w:type="spellStart"/>
      <w:r w:rsidR="00F77316" w:rsidRPr="00C9110C">
        <w:rPr>
          <w:rFonts w:asciiTheme="minorHAnsi" w:hAnsiTheme="minorHAnsi" w:cstheme="minorHAnsi"/>
          <w:i w:val="0"/>
          <w:sz w:val="22"/>
          <w:szCs w:val="22"/>
        </w:rPr>
        <w:t>T</w:t>
      </w:r>
      <w:r w:rsidR="00BA7F99" w:rsidRPr="00C9110C">
        <w:rPr>
          <w:rFonts w:asciiTheme="minorHAnsi" w:hAnsiTheme="minorHAnsi" w:cstheme="minorHAnsi"/>
          <w:i w:val="0"/>
          <w:sz w:val="22"/>
          <w:szCs w:val="22"/>
        </w:rPr>
        <w:t>s</w:t>
      </w:r>
      <w:r w:rsidR="00F77316" w:rsidRPr="00C9110C">
        <w:rPr>
          <w:rFonts w:asciiTheme="minorHAnsi" w:hAnsiTheme="minorHAnsi" w:cstheme="minorHAnsi"/>
          <w:i w:val="0"/>
          <w:sz w:val="22"/>
          <w:szCs w:val="22"/>
        </w:rPr>
        <w:t>jasker</w:t>
      </w:r>
      <w:proofErr w:type="spellEnd"/>
      <w:r w:rsidR="00F77316" w:rsidRPr="00C9110C">
        <w:rPr>
          <w:rFonts w:asciiTheme="minorHAnsi" w:hAnsiTheme="minorHAnsi" w:cstheme="minorHAnsi"/>
          <w:i w:val="0"/>
          <w:sz w:val="22"/>
          <w:szCs w:val="22"/>
        </w:rPr>
        <w:t xml:space="preserve"> is 1 grote ruimte. Hierin staan naast een kring met tafels en stoelen 2 handwerk/knutsel tafels</w:t>
      </w:r>
      <w:r w:rsidRPr="00C9110C">
        <w:rPr>
          <w:rFonts w:asciiTheme="minorHAnsi" w:hAnsiTheme="minorHAnsi" w:cstheme="minorHAnsi"/>
          <w:i w:val="0"/>
          <w:sz w:val="22"/>
          <w:szCs w:val="22"/>
        </w:rPr>
        <w:t xml:space="preserve"> </w:t>
      </w:r>
      <w:r w:rsidR="00F77316" w:rsidRPr="00C9110C">
        <w:rPr>
          <w:rFonts w:asciiTheme="minorHAnsi" w:hAnsiTheme="minorHAnsi" w:cstheme="minorHAnsi"/>
          <w:i w:val="0"/>
          <w:sz w:val="22"/>
          <w:szCs w:val="22"/>
        </w:rPr>
        <w:t xml:space="preserve">en is een </w:t>
      </w:r>
      <w:proofErr w:type="spellStart"/>
      <w:r w:rsidR="00F77316" w:rsidRPr="00C9110C">
        <w:rPr>
          <w:rFonts w:asciiTheme="minorHAnsi" w:hAnsiTheme="minorHAnsi" w:cstheme="minorHAnsi"/>
          <w:i w:val="0"/>
          <w:sz w:val="22"/>
          <w:szCs w:val="22"/>
        </w:rPr>
        <w:t>chill</w:t>
      </w:r>
      <w:proofErr w:type="spellEnd"/>
      <w:r w:rsidR="00F77316" w:rsidRPr="00C9110C">
        <w:rPr>
          <w:rFonts w:asciiTheme="minorHAnsi" w:hAnsiTheme="minorHAnsi" w:cstheme="minorHAnsi"/>
          <w:i w:val="0"/>
          <w:sz w:val="22"/>
          <w:szCs w:val="22"/>
        </w:rPr>
        <w:t xml:space="preserve"> hoekje gemaakt met bank</w:t>
      </w:r>
      <w:r w:rsidR="006B20C0" w:rsidRPr="00C9110C">
        <w:rPr>
          <w:rFonts w:asciiTheme="minorHAnsi" w:hAnsiTheme="minorHAnsi" w:cstheme="minorHAnsi"/>
          <w:i w:val="0"/>
          <w:sz w:val="22"/>
          <w:szCs w:val="22"/>
        </w:rPr>
        <w:t xml:space="preserve"> en een hoekje om met lego te bouwen</w:t>
      </w:r>
      <w:r w:rsidR="00F77316" w:rsidRPr="000C312B">
        <w:rPr>
          <w:rFonts w:asciiTheme="minorHAnsi" w:hAnsiTheme="minorHAnsi" w:cstheme="minorHAnsi"/>
          <w:i w:val="0"/>
          <w:sz w:val="22"/>
          <w:szCs w:val="22"/>
        </w:rPr>
        <w:t>.</w:t>
      </w:r>
      <w:r w:rsidR="00BA7F99" w:rsidRPr="000C312B">
        <w:rPr>
          <w:rFonts w:asciiTheme="minorHAnsi" w:hAnsiTheme="minorHAnsi" w:cstheme="minorHAnsi"/>
          <w:i w:val="0"/>
          <w:sz w:val="22"/>
          <w:szCs w:val="22"/>
        </w:rPr>
        <w:t xml:space="preserve"> Er i</w:t>
      </w:r>
      <w:r w:rsidR="00F77316" w:rsidRPr="000C312B">
        <w:rPr>
          <w:rFonts w:asciiTheme="minorHAnsi" w:hAnsiTheme="minorHAnsi" w:cstheme="minorHAnsi"/>
          <w:i w:val="0"/>
          <w:sz w:val="22"/>
          <w:szCs w:val="22"/>
        </w:rPr>
        <w:t xml:space="preserve">s in deze ruimte </w:t>
      </w:r>
      <w:r w:rsidR="00BA7F99" w:rsidRPr="000C312B">
        <w:rPr>
          <w:rFonts w:asciiTheme="minorHAnsi" w:hAnsiTheme="minorHAnsi" w:cstheme="minorHAnsi"/>
          <w:i w:val="0"/>
          <w:sz w:val="22"/>
          <w:szCs w:val="22"/>
        </w:rPr>
        <w:t xml:space="preserve">ook </w:t>
      </w:r>
      <w:r w:rsidR="00F77316" w:rsidRPr="000C312B">
        <w:rPr>
          <w:rFonts w:asciiTheme="minorHAnsi" w:hAnsiTheme="minorHAnsi" w:cstheme="minorHAnsi"/>
          <w:i w:val="0"/>
          <w:sz w:val="22"/>
          <w:szCs w:val="22"/>
        </w:rPr>
        <w:t>nog een bibliotheek kastenwand aanwezig, waar boeken aan kinderen en ouders worden uitgeleend</w:t>
      </w:r>
      <w:r w:rsidR="00BA7F99" w:rsidRPr="000C312B">
        <w:rPr>
          <w:rFonts w:asciiTheme="minorHAnsi" w:hAnsiTheme="minorHAnsi" w:cstheme="minorHAnsi"/>
          <w:i w:val="0"/>
          <w:sz w:val="22"/>
          <w:szCs w:val="22"/>
        </w:rPr>
        <w:t>, dit is alleen tijdens schooltijd en niet als de BSO aanwezig is.</w:t>
      </w:r>
    </w:p>
    <w:p w14:paraId="1ED69835" w14:textId="52243C7C" w:rsidR="00CC5D8F" w:rsidRPr="00C9110C" w:rsidRDefault="00F77316" w:rsidP="00DE08DB">
      <w:pPr>
        <w:rPr>
          <w:rFonts w:asciiTheme="minorHAnsi" w:hAnsiTheme="minorHAnsi" w:cstheme="minorHAnsi"/>
          <w:i w:val="0"/>
          <w:sz w:val="22"/>
          <w:szCs w:val="22"/>
        </w:rPr>
      </w:pPr>
      <w:r w:rsidRPr="00C9110C">
        <w:rPr>
          <w:rFonts w:asciiTheme="minorHAnsi" w:hAnsiTheme="minorHAnsi" w:cstheme="minorHAnsi"/>
          <w:i w:val="0"/>
          <w:sz w:val="22"/>
          <w:szCs w:val="22"/>
        </w:rPr>
        <w:t>Tevens bevinden zich in de ruimte nog een 2-tal kasten, waarin van de beide scholen lesmateriaal e.d. aanwezig is. Er is afgesproken dat er onder de BSO tijden beperkt</w:t>
      </w:r>
      <w:r w:rsidR="006B20C0" w:rsidRPr="00C9110C">
        <w:rPr>
          <w:rFonts w:asciiTheme="minorHAnsi" w:hAnsiTheme="minorHAnsi" w:cstheme="minorHAnsi"/>
          <w:i w:val="0"/>
          <w:sz w:val="22"/>
          <w:szCs w:val="22"/>
        </w:rPr>
        <w:t xml:space="preserve"> en zo weinig mogelijk</w:t>
      </w:r>
      <w:r w:rsidRPr="00C9110C">
        <w:rPr>
          <w:rFonts w:asciiTheme="minorHAnsi" w:hAnsiTheme="minorHAnsi" w:cstheme="minorHAnsi"/>
          <w:i w:val="0"/>
          <w:sz w:val="22"/>
          <w:szCs w:val="22"/>
        </w:rPr>
        <w:t xml:space="preserve"> </w:t>
      </w:r>
      <w:r w:rsidR="006B20C0" w:rsidRPr="00C9110C">
        <w:rPr>
          <w:rFonts w:asciiTheme="minorHAnsi" w:hAnsiTheme="minorHAnsi" w:cstheme="minorHAnsi"/>
          <w:i w:val="0"/>
          <w:sz w:val="22"/>
          <w:szCs w:val="22"/>
        </w:rPr>
        <w:t>gebruik van wordt gemaakt door het personeel van de school.</w:t>
      </w:r>
    </w:p>
    <w:p w14:paraId="72F7321F" w14:textId="104AD024" w:rsidR="003E34E2" w:rsidRPr="00EA338C" w:rsidRDefault="003E34E2" w:rsidP="00DE08DB">
      <w:pPr>
        <w:rPr>
          <w:rFonts w:asciiTheme="minorHAnsi" w:hAnsiTheme="minorHAnsi" w:cstheme="minorHAnsi"/>
          <w:i w:val="0"/>
          <w:color w:val="FF0000"/>
          <w:sz w:val="22"/>
          <w:szCs w:val="22"/>
        </w:rPr>
      </w:pPr>
    </w:p>
    <w:p w14:paraId="33FC0CA5" w14:textId="77777777" w:rsidR="00FA26CF" w:rsidRDefault="00B75896" w:rsidP="00FA26CF">
      <w:pPr>
        <w:rPr>
          <w:rFonts w:asciiTheme="minorHAnsi" w:hAnsiTheme="minorHAnsi" w:cstheme="minorHAnsi"/>
          <w:i w:val="0"/>
          <w:sz w:val="22"/>
          <w:szCs w:val="22"/>
        </w:rPr>
      </w:pPr>
      <w:r w:rsidRPr="00BA7F99">
        <w:rPr>
          <w:rFonts w:asciiTheme="minorHAnsi" w:hAnsiTheme="minorHAnsi" w:cstheme="minorHAnsi"/>
          <w:i w:val="0"/>
          <w:sz w:val="22"/>
          <w:szCs w:val="22"/>
        </w:rPr>
        <w:t xml:space="preserve">Er wordt gebruik gemaakt van de toiletten van De </w:t>
      </w:r>
      <w:proofErr w:type="spellStart"/>
      <w:r w:rsidRPr="00BA7F99">
        <w:rPr>
          <w:rFonts w:asciiTheme="minorHAnsi" w:hAnsiTheme="minorHAnsi" w:cstheme="minorHAnsi"/>
          <w:i w:val="0"/>
          <w:sz w:val="22"/>
          <w:szCs w:val="22"/>
        </w:rPr>
        <w:t>Utskoat</w:t>
      </w:r>
      <w:proofErr w:type="spellEnd"/>
      <w:r w:rsidRPr="00BA7F99">
        <w:rPr>
          <w:rFonts w:asciiTheme="minorHAnsi" w:hAnsiTheme="minorHAnsi" w:cstheme="minorHAnsi"/>
          <w:i w:val="0"/>
          <w:sz w:val="22"/>
          <w:szCs w:val="22"/>
        </w:rPr>
        <w:t>. Hier zijn een tweetal toiletten voor de kinderen</w:t>
      </w:r>
      <w:r w:rsidR="00BA7F99" w:rsidRPr="00BA7F99">
        <w:rPr>
          <w:rFonts w:asciiTheme="minorHAnsi" w:hAnsiTheme="minorHAnsi" w:cstheme="minorHAnsi"/>
          <w:i w:val="0"/>
          <w:sz w:val="22"/>
          <w:szCs w:val="22"/>
        </w:rPr>
        <w:t xml:space="preserve"> en</w:t>
      </w:r>
      <w:r w:rsidR="00F77316" w:rsidRPr="00BA7F99">
        <w:rPr>
          <w:rFonts w:asciiTheme="minorHAnsi" w:hAnsiTheme="minorHAnsi" w:cstheme="minorHAnsi"/>
          <w:i w:val="0"/>
          <w:sz w:val="22"/>
          <w:szCs w:val="22"/>
        </w:rPr>
        <w:t xml:space="preserve"> een toilet voor het personeel.</w:t>
      </w:r>
      <w:bookmarkStart w:id="32" w:name="_Toc77140621"/>
    </w:p>
    <w:p w14:paraId="6616D54F" w14:textId="77777777" w:rsidR="00FA26CF" w:rsidRDefault="00FA26CF" w:rsidP="00FA26CF">
      <w:pPr>
        <w:rPr>
          <w:rFonts w:asciiTheme="minorHAnsi" w:hAnsiTheme="minorHAnsi" w:cstheme="minorHAnsi"/>
          <w:i w:val="0"/>
          <w:sz w:val="22"/>
          <w:szCs w:val="22"/>
        </w:rPr>
      </w:pPr>
    </w:p>
    <w:p w14:paraId="710D85DE" w14:textId="677DF46D" w:rsidR="00DE08DB" w:rsidRDefault="00DE08DB" w:rsidP="00FA26CF">
      <w:pPr>
        <w:pStyle w:val="Kop1"/>
      </w:pPr>
      <w:r w:rsidRPr="001259A1">
        <w:t>1</w:t>
      </w:r>
      <w:r>
        <w:t>0</w:t>
      </w:r>
      <w:r w:rsidRPr="001259A1">
        <w:t>. Buitenruimte</w:t>
      </w:r>
      <w:bookmarkEnd w:id="32"/>
    </w:p>
    <w:p w14:paraId="2ED5812C" w14:textId="77777777" w:rsidR="00DE08DB" w:rsidRDefault="00DE08DB" w:rsidP="00DE08DB">
      <w:pPr>
        <w:rPr>
          <w:rFonts w:asciiTheme="minorHAnsi" w:hAnsiTheme="minorHAnsi" w:cstheme="minorHAnsi"/>
          <w:i w:val="0"/>
          <w:sz w:val="22"/>
          <w:szCs w:val="22"/>
        </w:rPr>
      </w:pPr>
    </w:p>
    <w:p w14:paraId="4FC941A3" w14:textId="734A4FCD" w:rsidR="00DE08DB" w:rsidRPr="00D16669" w:rsidRDefault="00DE08DB" w:rsidP="00DE08DB">
      <w:pPr>
        <w:rPr>
          <w:rFonts w:asciiTheme="minorHAnsi" w:hAnsiTheme="minorHAnsi" w:cstheme="minorHAnsi"/>
          <w:i w:val="0"/>
          <w:sz w:val="22"/>
          <w:szCs w:val="22"/>
        </w:rPr>
      </w:pPr>
      <w:r>
        <w:rPr>
          <w:rFonts w:asciiTheme="minorHAnsi" w:hAnsiTheme="minorHAnsi" w:cstheme="minorHAnsi"/>
          <w:i w:val="0"/>
          <w:sz w:val="22"/>
          <w:szCs w:val="22"/>
        </w:rPr>
        <w:t>Bij de BSO</w:t>
      </w:r>
      <w:r w:rsidRPr="00A34E08">
        <w:rPr>
          <w:rFonts w:asciiTheme="minorHAnsi" w:hAnsiTheme="minorHAnsi" w:cstheme="minorHAnsi"/>
          <w:i w:val="0"/>
          <w:sz w:val="22"/>
          <w:szCs w:val="22"/>
        </w:rPr>
        <w:t xml:space="preserve"> </w:t>
      </w:r>
      <w:r>
        <w:rPr>
          <w:rFonts w:asciiTheme="minorHAnsi" w:hAnsiTheme="minorHAnsi" w:cstheme="minorHAnsi"/>
          <w:i w:val="0"/>
          <w:sz w:val="22"/>
          <w:szCs w:val="22"/>
        </w:rPr>
        <w:t xml:space="preserve">De Kinderen van September </w:t>
      </w:r>
      <w:r w:rsidRPr="00A34E08">
        <w:rPr>
          <w:rFonts w:asciiTheme="minorHAnsi" w:hAnsiTheme="minorHAnsi" w:cstheme="minorHAnsi"/>
          <w:i w:val="0"/>
          <w:sz w:val="22"/>
          <w:szCs w:val="22"/>
        </w:rPr>
        <w:t>vind</w:t>
      </w:r>
      <w:r>
        <w:rPr>
          <w:rFonts w:asciiTheme="minorHAnsi" w:hAnsiTheme="minorHAnsi" w:cstheme="minorHAnsi"/>
          <w:i w:val="0"/>
          <w:sz w:val="22"/>
          <w:szCs w:val="22"/>
        </w:rPr>
        <w:t>en we</w:t>
      </w:r>
      <w:r w:rsidRPr="00A34E08">
        <w:rPr>
          <w:rFonts w:asciiTheme="minorHAnsi" w:hAnsiTheme="minorHAnsi" w:cstheme="minorHAnsi"/>
          <w:i w:val="0"/>
          <w:sz w:val="22"/>
          <w:szCs w:val="22"/>
        </w:rPr>
        <w:t xml:space="preserve"> het belangrijk dat de kinderen zoveel mogelijk buiten spelen, als het </w:t>
      </w:r>
      <w:r>
        <w:rPr>
          <w:rFonts w:asciiTheme="minorHAnsi" w:hAnsiTheme="minorHAnsi" w:cstheme="minorHAnsi"/>
          <w:i w:val="0"/>
          <w:sz w:val="22"/>
          <w:szCs w:val="22"/>
        </w:rPr>
        <w:t>weer dit toelaat</w:t>
      </w:r>
      <w:r w:rsidRPr="00A34E08">
        <w:rPr>
          <w:rFonts w:asciiTheme="minorHAnsi" w:hAnsiTheme="minorHAnsi" w:cstheme="minorHAnsi"/>
          <w:i w:val="0"/>
          <w:sz w:val="22"/>
          <w:szCs w:val="22"/>
        </w:rPr>
        <w:t xml:space="preserve">. </w:t>
      </w:r>
      <w:r>
        <w:rPr>
          <w:rFonts w:asciiTheme="minorHAnsi" w:hAnsiTheme="minorHAnsi" w:cstheme="minorHAnsi"/>
          <w:i w:val="0"/>
          <w:sz w:val="22"/>
          <w:szCs w:val="22"/>
        </w:rPr>
        <w:t xml:space="preserve">De </w:t>
      </w:r>
      <w:r w:rsidRPr="00A34E08">
        <w:rPr>
          <w:rFonts w:asciiTheme="minorHAnsi" w:hAnsiTheme="minorHAnsi" w:cstheme="minorHAnsi"/>
          <w:i w:val="0"/>
          <w:sz w:val="22"/>
          <w:szCs w:val="22"/>
        </w:rPr>
        <w:t xml:space="preserve">buitenruimte is zodanig ingedeeld </w:t>
      </w:r>
      <w:r>
        <w:rPr>
          <w:rFonts w:asciiTheme="minorHAnsi" w:hAnsiTheme="minorHAnsi" w:cstheme="minorHAnsi"/>
          <w:i w:val="0"/>
          <w:sz w:val="22"/>
          <w:szCs w:val="22"/>
        </w:rPr>
        <w:t>dat</w:t>
      </w:r>
      <w:r w:rsidRPr="00A34E08">
        <w:rPr>
          <w:rFonts w:asciiTheme="minorHAnsi" w:hAnsiTheme="minorHAnsi" w:cstheme="minorHAnsi"/>
          <w:i w:val="0"/>
          <w:sz w:val="22"/>
          <w:szCs w:val="22"/>
        </w:rPr>
        <w:t xml:space="preserve"> de zelfstandigheid van de kinderen wordt gestimuleerd. </w:t>
      </w:r>
      <w:r>
        <w:rPr>
          <w:rFonts w:asciiTheme="minorHAnsi" w:hAnsiTheme="minorHAnsi" w:cstheme="minorHAnsi"/>
          <w:i w:val="0"/>
          <w:sz w:val="22"/>
          <w:szCs w:val="22"/>
        </w:rPr>
        <w:t xml:space="preserve">De buitenruimte is afgebakend zodat kinderen veilig kunnen spelen. Daarnaast </w:t>
      </w:r>
      <w:r w:rsidRPr="00AF4B0B">
        <w:rPr>
          <w:rFonts w:asciiTheme="minorHAnsi" w:hAnsiTheme="minorHAnsi" w:cstheme="minorHAnsi"/>
          <w:i w:val="0"/>
          <w:sz w:val="22"/>
          <w:szCs w:val="22"/>
        </w:rPr>
        <w:t xml:space="preserve">kunnen kinderen onder begeleiding van de pedagogisch medewerk(st)er(s) ook buiten de </w:t>
      </w:r>
      <w:r w:rsidRPr="00D16669">
        <w:rPr>
          <w:rFonts w:asciiTheme="minorHAnsi" w:hAnsiTheme="minorHAnsi" w:cstheme="minorHAnsi"/>
          <w:i w:val="0"/>
          <w:sz w:val="22"/>
          <w:szCs w:val="22"/>
        </w:rPr>
        <w:t>eigen speelruimte buitenspelen</w:t>
      </w:r>
      <w:r w:rsidR="00AF4B0B" w:rsidRPr="00D16669">
        <w:rPr>
          <w:rFonts w:asciiTheme="minorHAnsi" w:hAnsiTheme="minorHAnsi" w:cstheme="minorHAnsi"/>
          <w:i w:val="0"/>
          <w:sz w:val="22"/>
          <w:szCs w:val="22"/>
        </w:rPr>
        <w:t>.</w:t>
      </w:r>
    </w:p>
    <w:p w14:paraId="3B44FED4" w14:textId="03A84A87" w:rsidR="00CC5D8F" w:rsidRPr="00C9110C" w:rsidRDefault="00CC5D8F" w:rsidP="00DE08DB">
      <w:pPr>
        <w:rPr>
          <w:rFonts w:asciiTheme="minorHAnsi" w:hAnsiTheme="minorHAnsi" w:cstheme="minorHAnsi"/>
          <w:i w:val="0"/>
          <w:sz w:val="22"/>
          <w:szCs w:val="22"/>
        </w:rPr>
      </w:pPr>
      <w:r w:rsidRPr="00C9110C">
        <w:rPr>
          <w:rFonts w:asciiTheme="minorHAnsi" w:hAnsiTheme="minorHAnsi" w:cstheme="minorHAnsi"/>
          <w:i w:val="0"/>
          <w:sz w:val="22"/>
          <w:szCs w:val="22"/>
        </w:rPr>
        <w:t xml:space="preserve">De kinderen van </w:t>
      </w:r>
      <w:r w:rsidR="00EA338C" w:rsidRPr="00C9110C">
        <w:rPr>
          <w:rFonts w:asciiTheme="minorHAnsi" w:hAnsiTheme="minorHAnsi" w:cstheme="minorHAnsi"/>
          <w:i w:val="0"/>
          <w:sz w:val="22"/>
          <w:szCs w:val="22"/>
        </w:rPr>
        <w:t xml:space="preserve">BSO de </w:t>
      </w:r>
      <w:proofErr w:type="spellStart"/>
      <w:r w:rsidR="00EA338C" w:rsidRPr="00C9110C">
        <w:rPr>
          <w:rFonts w:asciiTheme="minorHAnsi" w:hAnsiTheme="minorHAnsi" w:cstheme="minorHAnsi"/>
          <w:i w:val="0"/>
          <w:sz w:val="22"/>
          <w:szCs w:val="22"/>
        </w:rPr>
        <w:t>T</w:t>
      </w:r>
      <w:r w:rsidR="00C9110C" w:rsidRPr="00C9110C">
        <w:rPr>
          <w:rFonts w:asciiTheme="minorHAnsi" w:hAnsiTheme="minorHAnsi" w:cstheme="minorHAnsi"/>
          <w:i w:val="0"/>
          <w:sz w:val="22"/>
          <w:szCs w:val="22"/>
        </w:rPr>
        <w:t>s</w:t>
      </w:r>
      <w:r w:rsidR="00EA338C" w:rsidRPr="00C9110C">
        <w:rPr>
          <w:rFonts w:asciiTheme="minorHAnsi" w:hAnsiTheme="minorHAnsi" w:cstheme="minorHAnsi"/>
          <w:i w:val="0"/>
          <w:sz w:val="22"/>
          <w:szCs w:val="22"/>
        </w:rPr>
        <w:t>jasker</w:t>
      </w:r>
      <w:proofErr w:type="spellEnd"/>
      <w:r w:rsidRPr="00C9110C">
        <w:rPr>
          <w:rFonts w:asciiTheme="minorHAnsi" w:hAnsiTheme="minorHAnsi" w:cstheme="minorHAnsi"/>
          <w:i w:val="0"/>
          <w:sz w:val="22"/>
          <w:szCs w:val="22"/>
        </w:rPr>
        <w:t xml:space="preserve"> maken gebruik van het plein van </w:t>
      </w:r>
      <w:r w:rsidR="00EA338C" w:rsidRPr="00C9110C">
        <w:rPr>
          <w:rFonts w:asciiTheme="minorHAnsi" w:hAnsiTheme="minorHAnsi" w:cstheme="minorHAnsi"/>
          <w:i w:val="0"/>
          <w:sz w:val="22"/>
          <w:szCs w:val="22"/>
        </w:rPr>
        <w:t>de beide basisscholen</w:t>
      </w:r>
      <w:r w:rsidRPr="00C9110C">
        <w:rPr>
          <w:rFonts w:asciiTheme="minorHAnsi" w:hAnsiTheme="minorHAnsi" w:cstheme="minorHAnsi"/>
          <w:i w:val="0"/>
          <w:sz w:val="22"/>
          <w:szCs w:val="22"/>
        </w:rPr>
        <w:t xml:space="preserve">. </w:t>
      </w:r>
      <w:r w:rsidR="00EA338C" w:rsidRPr="00C9110C">
        <w:rPr>
          <w:rFonts w:asciiTheme="minorHAnsi" w:hAnsiTheme="minorHAnsi" w:cstheme="minorHAnsi"/>
          <w:i w:val="0"/>
          <w:sz w:val="22"/>
          <w:szCs w:val="22"/>
        </w:rPr>
        <w:t>De buitenruimte is afgebakend zodat kinderen veilig kunnen spelen</w:t>
      </w:r>
      <w:r w:rsidRPr="00C9110C">
        <w:rPr>
          <w:rFonts w:asciiTheme="minorHAnsi" w:hAnsiTheme="minorHAnsi" w:cstheme="minorHAnsi"/>
          <w:i w:val="0"/>
          <w:sz w:val="22"/>
          <w:szCs w:val="22"/>
        </w:rPr>
        <w:t>.</w:t>
      </w:r>
    </w:p>
    <w:p w14:paraId="323618F0" w14:textId="77777777" w:rsidR="006B20C0" w:rsidRPr="00C9110C" w:rsidRDefault="006B20C0" w:rsidP="006B20C0">
      <w:pPr>
        <w:rPr>
          <w:rFonts w:asciiTheme="minorHAnsi" w:hAnsiTheme="minorHAnsi" w:cstheme="minorHAnsi"/>
          <w:i w:val="0"/>
          <w:sz w:val="22"/>
          <w:szCs w:val="22"/>
          <w:shd w:val="clear" w:color="auto" w:fill="FFFFFF"/>
        </w:rPr>
      </w:pPr>
      <w:r w:rsidRPr="00C9110C">
        <w:rPr>
          <w:rFonts w:asciiTheme="minorHAnsi" w:hAnsiTheme="minorHAnsi" w:cstheme="minorHAnsi"/>
          <w:i w:val="0"/>
          <w:sz w:val="22"/>
          <w:szCs w:val="22"/>
          <w:shd w:val="clear" w:color="auto" w:fill="FFFFFF"/>
        </w:rPr>
        <w:t xml:space="preserve">Op de woensdag en vrijdag zijn de kinderen van groep 1 en 2 al om 12 uur uit en kunnen dan tot 14.15 uur van het schoolplein achter de school gebruik maken. </w:t>
      </w:r>
    </w:p>
    <w:p w14:paraId="2ED299B7" w14:textId="77777777" w:rsidR="00A24904" w:rsidRDefault="00A24904" w:rsidP="00DE08DB">
      <w:pPr>
        <w:rPr>
          <w:rFonts w:asciiTheme="minorHAnsi" w:hAnsiTheme="minorHAnsi" w:cstheme="minorHAnsi"/>
          <w:i w:val="0"/>
          <w:color w:val="FF0000"/>
          <w:sz w:val="22"/>
          <w:szCs w:val="22"/>
        </w:rPr>
      </w:pPr>
    </w:p>
    <w:p w14:paraId="1BF5B3F9" w14:textId="77777777" w:rsidR="00CC5D8F" w:rsidRPr="00CC5D8F" w:rsidRDefault="00CC5D8F" w:rsidP="00DE08DB">
      <w:pPr>
        <w:rPr>
          <w:rFonts w:asciiTheme="minorHAnsi" w:hAnsiTheme="minorHAnsi" w:cstheme="minorHAnsi"/>
          <w:i w:val="0"/>
          <w:color w:val="FF0000"/>
          <w:sz w:val="22"/>
          <w:szCs w:val="22"/>
        </w:rPr>
      </w:pPr>
    </w:p>
    <w:p w14:paraId="38196AC9" w14:textId="77777777" w:rsidR="00DE08DB" w:rsidRDefault="00DE08DB" w:rsidP="00DE08DB">
      <w:pPr>
        <w:rPr>
          <w:rFonts w:asciiTheme="minorHAnsi" w:hAnsiTheme="minorHAnsi" w:cstheme="minorHAnsi"/>
          <w:i w:val="0"/>
          <w:sz w:val="22"/>
          <w:szCs w:val="22"/>
        </w:rPr>
      </w:pPr>
      <w:r w:rsidRPr="00A34E08">
        <w:rPr>
          <w:rFonts w:asciiTheme="minorHAnsi" w:hAnsiTheme="minorHAnsi" w:cstheme="minorHAnsi"/>
          <w:i w:val="0"/>
          <w:sz w:val="22"/>
          <w:szCs w:val="22"/>
        </w:rPr>
        <w:t>Wij vinden buitenspelen belangrijk omdat:</w:t>
      </w:r>
    </w:p>
    <w:p w14:paraId="42227A1C" w14:textId="77777777" w:rsidR="00DE08DB" w:rsidRPr="00A34E08" w:rsidRDefault="00DE08DB" w:rsidP="00DE08DB">
      <w:pPr>
        <w:rPr>
          <w:rFonts w:asciiTheme="minorHAnsi" w:hAnsiTheme="minorHAnsi" w:cstheme="minorHAnsi"/>
          <w:i w:val="0"/>
          <w:sz w:val="22"/>
          <w:szCs w:val="22"/>
        </w:rPr>
      </w:pPr>
    </w:p>
    <w:p w14:paraId="3FB35CE3" w14:textId="77777777" w:rsidR="00DE08DB" w:rsidRPr="00A34E08"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A34E08">
        <w:rPr>
          <w:rFonts w:asciiTheme="minorHAnsi" w:hAnsiTheme="minorHAnsi" w:cstheme="minorHAnsi"/>
          <w:i w:val="0"/>
          <w:sz w:val="22"/>
          <w:szCs w:val="22"/>
        </w:rPr>
        <w:t>De frisse buitenlucht is gezond voor je</w:t>
      </w:r>
    </w:p>
    <w:p w14:paraId="5EFF4CB3" w14:textId="77777777" w:rsidR="00DE08DB" w:rsidRPr="00A34E08"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A34E08">
        <w:rPr>
          <w:rFonts w:asciiTheme="minorHAnsi" w:hAnsiTheme="minorHAnsi" w:cstheme="minorHAnsi"/>
          <w:i w:val="0"/>
          <w:color w:val="333333"/>
          <w:sz w:val="22"/>
          <w:szCs w:val="22"/>
          <w:shd w:val="clear" w:color="auto" w:fill="FFFFFF"/>
        </w:rPr>
        <w:t>Veel bewegen voorkomt overgewicht en zorgt ook dat je langer gezond blijft. Buitenspelen is dus ontzettend goed. Lekker rondrennen, springen, fietsen en klimmen. </w:t>
      </w:r>
    </w:p>
    <w:p w14:paraId="032E5FE0" w14:textId="77777777" w:rsidR="00DE08DB" w:rsidRPr="00A34E08"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A34E08">
        <w:rPr>
          <w:rFonts w:asciiTheme="minorHAnsi" w:hAnsiTheme="minorHAnsi" w:cstheme="minorHAnsi"/>
          <w:i w:val="0"/>
          <w:color w:val="333333"/>
          <w:sz w:val="22"/>
          <w:szCs w:val="22"/>
          <w:shd w:val="clear" w:color="auto" w:fill="FFFFFF"/>
        </w:rPr>
        <w:t>Uit onderzoek blijkt dan ook dat 80% van de kinderen gelukkig wordt van buitenspelen met andere kinderen.</w:t>
      </w:r>
    </w:p>
    <w:p w14:paraId="2520B69F" w14:textId="77777777" w:rsidR="00DE08DB" w:rsidRPr="00A34E08"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A34E08">
        <w:rPr>
          <w:rFonts w:asciiTheme="minorHAnsi" w:hAnsiTheme="minorHAnsi" w:cstheme="minorHAnsi"/>
          <w:i w:val="0"/>
          <w:color w:val="333333"/>
          <w:sz w:val="22"/>
          <w:szCs w:val="22"/>
          <w:shd w:val="clear" w:color="auto" w:fill="FFFFFF"/>
        </w:rPr>
        <w:lastRenderedPageBreak/>
        <w:t>Buitenspelen is goed voor de motorische ontwikkeling. Het kind leert rennen, klimmen, springen, glijden, gooien, vangen, schoppen, schommelen en buigen. Hij groeit en ontwikkelt zich daardoor beter.</w:t>
      </w:r>
    </w:p>
    <w:p w14:paraId="730AA59D" w14:textId="77777777" w:rsidR="00DE08DB" w:rsidRPr="00A34E08"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A34E08">
        <w:rPr>
          <w:rFonts w:asciiTheme="minorHAnsi" w:hAnsiTheme="minorHAnsi" w:cstheme="minorHAnsi"/>
          <w:i w:val="0"/>
          <w:color w:val="333333"/>
          <w:sz w:val="22"/>
          <w:szCs w:val="22"/>
          <w:shd w:val="clear" w:color="auto" w:fill="FFFFFF"/>
        </w:rPr>
        <w:t>Van buitenspelen wordt het kind socialer. Daarnaast komt het kind in allerlei situaties terecht waarin hij betere sociale vaardigheden kan ontwikkelen.</w:t>
      </w:r>
    </w:p>
    <w:p w14:paraId="7A805D2F" w14:textId="77777777" w:rsidR="00DE08DB" w:rsidRPr="00A34E08"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A34E08">
        <w:rPr>
          <w:rFonts w:asciiTheme="minorHAnsi" w:hAnsiTheme="minorHAnsi" w:cstheme="minorHAnsi"/>
          <w:i w:val="0"/>
          <w:sz w:val="22"/>
          <w:szCs w:val="22"/>
        </w:rPr>
        <w:t>Buitenspelen helpt kinderen om hun energie kwijt te kunnen</w:t>
      </w:r>
    </w:p>
    <w:p w14:paraId="2983DCAC" w14:textId="6C1EA3CB" w:rsidR="00DE08DB" w:rsidRPr="006357DE" w:rsidRDefault="00DE08DB" w:rsidP="00DE08DB">
      <w:pPr>
        <w:pStyle w:val="Lijstalinea"/>
        <w:numPr>
          <w:ilvl w:val="0"/>
          <w:numId w:val="4"/>
        </w:numPr>
        <w:spacing w:after="200" w:line="276" w:lineRule="auto"/>
        <w:rPr>
          <w:rFonts w:asciiTheme="minorHAnsi" w:hAnsiTheme="minorHAnsi" w:cstheme="minorHAnsi"/>
          <w:i w:val="0"/>
          <w:sz w:val="22"/>
          <w:szCs w:val="22"/>
        </w:rPr>
      </w:pPr>
      <w:r w:rsidRPr="00A34E08">
        <w:rPr>
          <w:rFonts w:asciiTheme="minorHAnsi" w:hAnsiTheme="minorHAnsi" w:cstheme="minorHAnsi"/>
          <w:i w:val="0"/>
          <w:color w:val="333333"/>
          <w:sz w:val="22"/>
          <w:szCs w:val="22"/>
          <w:shd w:val="clear" w:color="auto" w:fill="FFFFFF"/>
        </w:rPr>
        <w:t>Door buiten te spelen ontdekken kinderen zelf een stukje van de wereld. Ze komen in aanraking met allerlei situaties en nieuwe materialen zoals bijvoorbeeld zand, water, steen, en takjes</w:t>
      </w:r>
    </w:p>
    <w:p w14:paraId="2BB6EAA2" w14:textId="6D77BD3A" w:rsidR="00150625" w:rsidRPr="006357DE" w:rsidRDefault="00150625" w:rsidP="00150625">
      <w:pPr>
        <w:rPr>
          <w:rFonts w:asciiTheme="minorHAnsi" w:hAnsiTheme="minorHAnsi" w:cstheme="minorHAnsi"/>
          <w:i w:val="0"/>
          <w:sz w:val="22"/>
          <w:szCs w:val="22"/>
        </w:rPr>
      </w:pPr>
      <w:r w:rsidRPr="006357DE">
        <w:rPr>
          <w:rFonts w:asciiTheme="minorHAnsi" w:hAnsiTheme="minorHAnsi" w:cstheme="minorHAnsi"/>
          <w:i w:val="0"/>
          <w:sz w:val="22"/>
          <w:szCs w:val="22"/>
          <w:shd w:val="clear" w:color="auto" w:fill="FFFFFF"/>
        </w:rPr>
        <w:t xml:space="preserve">De BSO kinderen kunnen voor het </w:t>
      </w:r>
      <w:r w:rsidR="00CC5D8F" w:rsidRPr="00D16669">
        <w:rPr>
          <w:rFonts w:asciiTheme="minorHAnsi" w:hAnsiTheme="minorHAnsi" w:cstheme="minorHAnsi"/>
          <w:i w:val="0"/>
          <w:sz w:val="22"/>
          <w:szCs w:val="22"/>
          <w:shd w:val="clear" w:color="auto" w:fill="FFFFFF"/>
        </w:rPr>
        <w:t>hoofdgebouw</w:t>
      </w:r>
      <w:r w:rsidRPr="00D16669">
        <w:rPr>
          <w:rFonts w:asciiTheme="minorHAnsi" w:hAnsiTheme="minorHAnsi" w:cstheme="minorHAnsi"/>
          <w:i w:val="0"/>
          <w:sz w:val="22"/>
          <w:szCs w:val="22"/>
          <w:shd w:val="clear" w:color="auto" w:fill="FFFFFF"/>
        </w:rPr>
        <w:t xml:space="preserve"> </w:t>
      </w:r>
      <w:r w:rsidRPr="006357DE">
        <w:rPr>
          <w:rFonts w:asciiTheme="minorHAnsi" w:hAnsiTheme="minorHAnsi" w:cstheme="minorHAnsi"/>
          <w:i w:val="0"/>
          <w:sz w:val="22"/>
          <w:szCs w:val="22"/>
          <w:shd w:val="clear" w:color="auto" w:fill="FFFFFF"/>
        </w:rPr>
        <w:t>op het plein spelen. Hier is een voetbal kooi, zandbak</w:t>
      </w:r>
      <w:r w:rsidR="006174A2">
        <w:rPr>
          <w:rFonts w:asciiTheme="minorHAnsi" w:hAnsiTheme="minorHAnsi" w:cstheme="minorHAnsi"/>
          <w:i w:val="0"/>
          <w:sz w:val="22"/>
          <w:szCs w:val="22"/>
          <w:shd w:val="clear" w:color="auto" w:fill="FFFFFF"/>
        </w:rPr>
        <w:t xml:space="preserve">, rekstokken en een speeltoestel met schommels, ringen </w:t>
      </w:r>
      <w:r w:rsidR="006174A2" w:rsidRPr="006357DE">
        <w:rPr>
          <w:rFonts w:asciiTheme="minorHAnsi" w:hAnsiTheme="minorHAnsi" w:cstheme="minorHAnsi"/>
          <w:i w:val="0"/>
          <w:sz w:val="22"/>
          <w:szCs w:val="22"/>
          <w:shd w:val="clear" w:color="auto" w:fill="FFFFFF"/>
        </w:rPr>
        <w:t xml:space="preserve">en </w:t>
      </w:r>
      <w:r w:rsidR="006174A2">
        <w:rPr>
          <w:rFonts w:asciiTheme="minorHAnsi" w:hAnsiTheme="minorHAnsi" w:cstheme="minorHAnsi"/>
          <w:i w:val="0"/>
          <w:sz w:val="22"/>
          <w:szCs w:val="22"/>
          <w:shd w:val="clear" w:color="auto" w:fill="FFFFFF"/>
        </w:rPr>
        <w:t>klimmogelijkheden</w:t>
      </w:r>
      <w:r w:rsidRPr="006357DE">
        <w:rPr>
          <w:rFonts w:asciiTheme="minorHAnsi" w:hAnsiTheme="minorHAnsi" w:cstheme="minorHAnsi"/>
          <w:i w:val="0"/>
          <w:sz w:val="22"/>
          <w:szCs w:val="22"/>
          <w:shd w:val="clear" w:color="auto" w:fill="FFFFFF"/>
        </w:rPr>
        <w:t xml:space="preserve">. Er zijn skeelers (en beschermers) en diverse stepjes en fietsjes om mee te spelen buiten. </w:t>
      </w:r>
    </w:p>
    <w:p w14:paraId="4FFCAE48" w14:textId="77777777" w:rsidR="00150625" w:rsidRPr="00150625" w:rsidRDefault="00150625" w:rsidP="00150625">
      <w:pPr>
        <w:spacing w:after="200" w:line="276" w:lineRule="auto"/>
        <w:rPr>
          <w:rFonts w:asciiTheme="minorHAnsi" w:hAnsiTheme="minorHAnsi" w:cstheme="minorHAnsi"/>
          <w:i w:val="0"/>
          <w:sz w:val="22"/>
          <w:szCs w:val="22"/>
        </w:rPr>
      </w:pPr>
    </w:p>
    <w:p w14:paraId="42B56B0E" w14:textId="77777777" w:rsidR="00DE08DB" w:rsidRDefault="00DE08DB" w:rsidP="00DE08DB">
      <w:pPr>
        <w:pStyle w:val="Kop1"/>
        <w:rPr>
          <w:rFonts w:asciiTheme="minorHAnsi" w:hAnsiTheme="minorHAnsi" w:cstheme="minorHAnsi"/>
          <w:i w:val="0"/>
          <w:sz w:val="28"/>
          <w:szCs w:val="28"/>
        </w:rPr>
      </w:pPr>
      <w:bookmarkStart w:id="33" w:name="_Toc77140622"/>
      <w:r w:rsidRPr="00A34E08">
        <w:rPr>
          <w:rFonts w:asciiTheme="minorHAnsi" w:hAnsiTheme="minorHAnsi" w:cstheme="minorHAnsi"/>
          <w:i w:val="0"/>
          <w:sz w:val="28"/>
          <w:szCs w:val="28"/>
        </w:rPr>
        <w:t>1</w:t>
      </w:r>
      <w:r>
        <w:rPr>
          <w:rFonts w:asciiTheme="minorHAnsi" w:hAnsiTheme="minorHAnsi" w:cstheme="minorHAnsi"/>
          <w:i w:val="0"/>
          <w:sz w:val="28"/>
          <w:szCs w:val="28"/>
        </w:rPr>
        <w:t>1</w:t>
      </w:r>
      <w:r w:rsidRPr="00A34E08">
        <w:rPr>
          <w:rFonts w:asciiTheme="minorHAnsi" w:hAnsiTheme="minorHAnsi" w:cstheme="minorHAnsi"/>
          <w:i w:val="0"/>
          <w:sz w:val="28"/>
          <w:szCs w:val="28"/>
        </w:rPr>
        <w:t>. Veiligheid en hygiëne</w:t>
      </w:r>
      <w:bookmarkEnd w:id="33"/>
    </w:p>
    <w:p w14:paraId="44D8D73F" w14:textId="77777777" w:rsidR="00DE08DB" w:rsidRDefault="00DE08DB" w:rsidP="00DE08DB">
      <w:pPr>
        <w:pStyle w:val="Kop1"/>
        <w:rPr>
          <w:rFonts w:asciiTheme="minorHAnsi" w:hAnsiTheme="minorHAnsi" w:cstheme="minorHAnsi"/>
          <w:i w:val="0"/>
          <w:sz w:val="22"/>
          <w:szCs w:val="22"/>
        </w:rPr>
      </w:pPr>
    </w:p>
    <w:p w14:paraId="4DC65996" w14:textId="77777777" w:rsidR="00DE08DB" w:rsidRDefault="00DE08DB" w:rsidP="00DE08DB">
      <w:pPr>
        <w:rPr>
          <w:rFonts w:asciiTheme="minorHAnsi" w:hAnsiTheme="minorHAnsi" w:cstheme="minorHAnsi"/>
          <w:i w:val="0"/>
          <w:sz w:val="22"/>
          <w:szCs w:val="22"/>
        </w:rPr>
      </w:pPr>
      <w:r>
        <w:rPr>
          <w:rFonts w:asciiTheme="minorHAnsi" w:hAnsiTheme="minorHAnsi" w:cstheme="minorHAnsi"/>
          <w:i w:val="0"/>
          <w:sz w:val="22"/>
          <w:szCs w:val="22"/>
        </w:rPr>
        <w:t>Voor ons beleid op het gebied van veiligheid en hygiëne verwijzen wij u naar ons veiligheids- en gezondheidsbeleid.</w:t>
      </w:r>
    </w:p>
    <w:p w14:paraId="4D67B731" w14:textId="77777777" w:rsidR="00DE08DB" w:rsidRDefault="00DE08DB" w:rsidP="00DE08DB">
      <w:pPr>
        <w:rPr>
          <w:rFonts w:asciiTheme="minorHAnsi" w:hAnsiTheme="minorHAnsi" w:cstheme="minorHAnsi"/>
          <w:i w:val="0"/>
          <w:sz w:val="22"/>
          <w:szCs w:val="22"/>
        </w:rPr>
      </w:pPr>
    </w:p>
    <w:p w14:paraId="1EEBBBA1" w14:textId="77777777" w:rsidR="00DE08DB" w:rsidRDefault="00DE08DB" w:rsidP="00DE08DB">
      <w:pPr>
        <w:rPr>
          <w:rFonts w:asciiTheme="minorHAnsi" w:hAnsiTheme="minorHAnsi" w:cstheme="minorHAnsi"/>
          <w:i w:val="0"/>
          <w:sz w:val="22"/>
          <w:szCs w:val="22"/>
        </w:rPr>
      </w:pPr>
    </w:p>
    <w:p w14:paraId="5489C762" w14:textId="77777777" w:rsidR="00DE08DB" w:rsidRPr="00A34E08" w:rsidRDefault="00DE08DB" w:rsidP="00DE08DB">
      <w:pPr>
        <w:pStyle w:val="Kop1"/>
        <w:rPr>
          <w:rFonts w:asciiTheme="minorHAnsi" w:eastAsia="Arial" w:hAnsiTheme="minorHAnsi" w:cstheme="minorHAnsi"/>
          <w:i w:val="0"/>
          <w:sz w:val="28"/>
          <w:szCs w:val="28"/>
        </w:rPr>
      </w:pPr>
      <w:bookmarkStart w:id="34" w:name="_Toc77140623"/>
      <w:r w:rsidRPr="00A34E08">
        <w:rPr>
          <w:rFonts w:asciiTheme="minorHAnsi" w:eastAsia="Arial" w:hAnsiTheme="minorHAnsi" w:cstheme="minorHAnsi"/>
          <w:i w:val="0"/>
          <w:sz w:val="28"/>
          <w:szCs w:val="28"/>
        </w:rPr>
        <w:t>1</w:t>
      </w:r>
      <w:r>
        <w:rPr>
          <w:rFonts w:asciiTheme="minorHAnsi" w:eastAsia="Arial" w:hAnsiTheme="minorHAnsi" w:cstheme="minorHAnsi"/>
          <w:i w:val="0"/>
          <w:sz w:val="28"/>
          <w:szCs w:val="28"/>
        </w:rPr>
        <w:t>2</w:t>
      </w:r>
      <w:r w:rsidRPr="00A34E08">
        <w:rPr>
          <w:rFonts w:asciiTheme="minorHAnsi" w:eastAsia="Arial" w:hAnsiTheme="minorHAnsi" w:cstheme="minorHAnsi"/>
          <w:i w:val="0"/>
          <w:sz w:val="28"/>
          <w:szCs w:val="28"/>
        </w:rPr>
        <w:t>. Uitstapjes</w:t>
      </w:r>
      <w:bookmarkEnd w:id="34"/>
    </w:p>
    <w:p w14:paraId="44B2E7C6" w14:textId="77777777" w:rsidR="00DE08DB" w:rsidRDefault="00DE08DB" w:rsidP="00DE08DB">
      <w:pPr>
        <w:rPr>
          <w:rFonts w:asciiTheme="minorHAnsi" w:hAnsiTheme="minorHAnsi" w:cstheme="minorHAnsi"/>
          <w:i w:val="0"/>
          <w:sz w:val="22"/>
          <w:szCs w:val="22"/>
        </w:rPr>
      </w:pPr>
    </w:p>
    <w:p w14:paraId="54346648" w14:textId="77777777" w:rsidR="00D16669" w:rsidRPr="00DB2107" w:rsidRDefault="00D16669" w:rsidP="00D16669">
      <w:pPr>
        <w:rPr>
          <w:rFonts w:asciiTheme="minorHAnsi" w:hAnsiTheme="minorHAnsi" w:cstheme="minorHAnsi"/>
          <w:i w:val="0"/>
          <w:color w:val="FF0000"/>
          <w:sz w:val="22"/>
          <w:szCs w:val="22"/>
        </w:rPr>
      </w:pPr>
    </w:p>
    <w:p w14:paraId="2A5234FA" w14:textId="77777777" w:rsidR="00D16669" w:rsidRPr="00EF187B" w:rsidRDefault="00D16669" w:rsidP="00D16669">
      <w:pPr>
        <w:rPr>
          <w:rFonts w:asciiTheme="minorHAnsi" w:hAnsiTheme="minorHAnsi" w:cstheme="minorHAnsi"/>
          <w:i w:val="0"/>
          <w:sz w:val="22"/>
          <w:szCs w:val="22"/>
        </w:rPr>
      </w:pPr>
      <w:r w:rsidRPr="00EF187B">
        <w:rPr>
          <w:rFonts w:asciiTheme="minorHAnsi" w:hAnsiTheme="minorHAnsi" w:cstheme="minorHAnsi"/>
          <w:i w:val="0"/>
          <w:sz w:val="22"/>
          <w:szCs w:val="22"/>
        </w:rPr>
        <w:t xml:space="preserve">Er worden bij onze BSO regelmatig uitstapjes gemaakt, zoals samen naar de winkels gaan en boodschappen doen of een uitstapje naar een speeltuin. Bij grotere uitstapjes zoals een bezoek aan een dierenpark of attractiepark, worden ouders hier altijd vooraf van op de hoogte gesteld. De ouders/verzorgers worden dus allen van tevoren gevraagd of de kinderen mee mogen. Veelal vinden de grote uitstapjes in de vakanties plaats. </w:t>
      </w:r>
    </w:p>
    <w:p w14:paraId="7944A8DA" w14:textId="11A1F22A" w:rsidR="00D16669" w:rsidRPr="00EF187B" w:rsidRDefault="00D16669" w:rsidP="00D16669">
      <w:pPr>
        <w:rPr>
          <w:rFonts w:asciiTheme="minorHAnsi" w:hAnsiTheme="minorHAnsi" w:cstheme="minorHAnsi"/>
          <w:i w:val="0"/>
          <w:sz w:val="22"/>
          <w:szCs w:val="22"/>
        </w:rPr>
      </w:pPr>
      <w:r w:rsidRPr="00EF187B">
        <w:rPr>
          <w:rFonts w:asciiTheme="minorHAnsi" w:hAnsiTheme="minorHAnsi" w:cstheme="minorHAnsi"/>
          <w:i w:val="0"/>
          <w:sz w:val="22"/>
          <w:szCs w:val="22"/>
        </w:rPr>
        <w:t xml:space="preserve">We zorgen ten allen tijde voor dat de BKR in orde is tijdens onze uitstapjes en dat we in geval van calamiteiten een mobiele telefoon </w:t>
      </w:r>
      <w:proofErr w:type="spellStart"/>
      <w:r w:rsidRPr="00EF187B">
        <w:rPr>
          <w:rFonts w:asciiTheme="minorHAnsi" w:hAnsiTheme="minorHAnsi" w:cstheme="minorHAnsi"/>
          <w:i w:val="0"/>
          <w:sz w:val="22"/>
          <w:szCs w:val="22"/>
        </w:rPr>
        <w:t>eo</w:t>
      </w:r>
      <w:proofErr w:type="spellEnd"/>
      <w:r w:rsidRPr="00EF187B">
        <w:rPr>
          <w:rFonts w:asciiTheme="minorHAnsi" w:hAnsiTheme="minorHAnsi" w:cstheme="minorHAnsi"/>
          <w:i w:val="0"/>
          <w:sz w:val="22"/>
          <w:szCs w:val="22"/>
        </w:rPr>
        <w:t xml:space="preserve"> </w:t>
      </w:r>
      <w:proofErr w:type="spellStart"/>
      <w:r w:rsidRPr="00EF187B">
        <w:rPr>
          <w:rFonts w:asciiTheme="minorHAnsi" w:hAnsiTheme="minorHAnsi" w:cstheme="minorHAnsi"/>
          <w:i w:val="0"/>
          <w:sz w:val="22"/>
          <w:szCs w:val="22"/>
        </w:rPr>
        <w:t>kindgegevens</w:t>
      </w:r>
      <w:proofErr w:type="spellEnd"/>
      <w:r w:rsidRPr="00EF187B">
        <w:rPr>
          <w:rFonts w:asciiTheme="minorHAnsi" w:hAnsiTheme="minorHAnsi" w:cstheme="minorHAnsi"/>
          <w:i w:val="0"/>
          <w:sz w:val="22"/>
          <w:szCs w:val="22"/>
        </w:rPr>
        <w:t xml:space="preserve"> met telefoonnummers van ouders bij ons dragen. Ook gaan we uitsluitend met kleine groepen kinderen op pad, dit in verband met overzicht en veiligheid. Deze groepen bestaan uit maximaal 10 kinderen.</w:t>
      </w:r>
    </w:p>
    <w:p w14:paraId="64E7252E" w14:textId="2B124DA2" w:rsidR="00D16669" w:rsidRPr="00EF187B" w:rsidRDefault="00D16669" w:rsidP="00D16669">
      <w:pPr>
        <w:pStyle w:val="Plattetekst"/>
        <w:spacing w:after="200" w:line="276" w:lineRule="auto"/>
        <w:rPr>
          <w:rFonts w:asciiTheme="minorHAnsi" w:eastAsia="Arial" w:hAnsiTheme="minorHAnsi" w:cstheme="minorHAnsi"/>
          <w:b/>
          <w:sz w:val="22"/>
          <w:szCs w:val="22"/>
          <w:u w:val="single"/>
        </w:rPr>
      </w:pPr>
    </w:p>
    <w:p w14:paraId="255A7E64" w14:textId="77777777" w:rsidR="00DE08DB" w:rsidRDefault="00DE08DB" w:rsidP="00DE08DB">
      <w:pPr>
        <w:rPr>
          <w:rFonts w:asciiTheme="minorHAnsi" w:hAnsiTheme="minorHAnsi" w:cstheme="minorHAnsi"/>
          <w:i w:val="0"/>
          <w:sz w:val="22"/>
          <w:szCs w:val="22"/>
        </w:rPr>
      </w:pPr>
    </w:p>
    <w:p w14:paraId="1BAF7E20" w14:textId="77777777" w:rsidR="00DE08DB" w:rsidRDefault="00DE08DB" w:rsidP="00DE08DB">
      <w:pPr>
        <w:rPr>
          <w:rFonts w:asciiTheme="minorHAnsi" w:hAnsiTheme="minorHAnsi" w:cstheme="minorHAnsi"/>
          <w:i w:val="0"/>
          <w:sz w:val="22"/>
          <w:szCs w:val="22"/>
        </w:rPr>
      </w:pPr>
    </w:p>
    <w:p w14:paraId="36864327" w14:textId="77777777" w:rsidR="00DE08DB" w:rsidRDefault="00DE08DB" w:rsidP="00DE08DB">
      <w:pPr>
        <w:pStyle w:val="Kop1"/>
        <w:rPr>
          <w:rFonts w:asciiTheme="minorHAnsi" w:hAnsiTheme="minorHAnsi" w:cstheme="minorHAnsi"/>
          <w:i w:val="0"/>
          <w:sz w:val="28"/>
          <w:szCs w:val="28"/>
        </w:rPr>
      </w:pPr>
      <w:bookmarkStart w:id="35" w:name="_Toc77140624"/>
      <w:r>
        <w:rPr>
          <w:rFonts w:asciiTheme="minorHAnsi" w:hAnsiTheme="minorHAnsi" w:cstheme="minorHAnsi"/>
          <w:i w:val="0"/>
          <w:sz w:val="28"/>
          <w:szCs w:val="28"/>
        </w:rPr>
        <w:t>13</w:t>
      </w:r>
      <w:r w:rsidRPr="00340E8C">
        <w:rPr>
          <w:rFonts w:asciiTheme="minorHAnsi" w:hAnsiTheme="minorHAnsi" w:cstheme="minorHAnsi"/>
          <w:i w:val="0"/>
          <w:sz w:val="28"/>
          <w:szCs w:val="28"/>
        </w:rPr>
        <w:t>. Oudercommissie</w:t>
      </w:r>
      <w:bookmarkEnd w:id="35"/>
    </w:p>
    <w:p w14:paraId="57CB0B7A" w14:textId="77777777" w:rsidR="00DE08DB" w:rsidRPr="00D16669" w:rsidRDefault="00DE08DB" w:rsidP="00DE08DB">
      <w:pPr>
        <w:rPr>
          <w:rFonts w:asciiTheme="minorHAnsi" w:hAnsiTheme="minorHAnsi" w:cstheme="minorHAnsi"/>
          <w:i w:val="0"/>
          <w:sz w:val="28"/>
          <w:szCs w:val="28"/>
        </w:rPr>
      </w:pPr>
    </w:p>
    <w:p w14:paraId="00FCBAB6" w14:textId="130C0E4E" w:rsidR="008B253C" w:rsidRPr="00D16669" w:rsidRDefault="00DE08DB" w:rsidP="008B253C">
      <w:pPr>
        <w:rPr>
          <w:rFonts w:asciiTheme="minorHAnsi" w:hAnsiTheme="minorHAnsi" w:cstheme="minorHAnsi"/>
          <w:i w:val="0"/>
          <w:sz w:val="22"/>
          <w:szCs w:val="22"/>
        </w:rPr>
      </w:pPr>
      <w:r w:rsidRPr="00D16669">
        <w:rPr>
          <w:rFonts w:asciiTheme="minorHAnsi" w:hAnsiTheme="minorHAnsi" w:cstheme="minorHAnsi"/>
          <w:i w:val="0"/>
          <w:sz w:val="22"/>
          <w:szCs w:val="22"/>
        </w:rPr>
        <w:t xml:space="preserve">Op een kinderverblijf zijn de wensen van de ouders erg belangrijk. Wij </w:t>
      </w:r>
      <w:r w:rsidR="00241215" w:rsidRPr="00D16669">
        <w:rPr>
          <w:rFonts w:asciiTheme="minorHAnsi" w:hAnsiTheme="minorHAnsi" w:cstheme="minorHAnsi"/>
          <w:i w:val="0"/>
          <w:sz w:val="22"/>
          <w:szCs w:val="22"/>
        </w:rPr>
        <w:t xml:space="preserve">hebben daarom een oudercommissie samengesteld. </w:t>
      </w:r>
      <w:r w:rsidRPr="00D16669">
        <w:rPr>
          <w:rFonts w:asciiTheme="minorHAnsi" w:hAnsiTheme="minorHAnsi" w:cstheme="minorHAnsi"/>
          <w:i w:val="0"/>
          <w:sz w:val="22"/>
          <w:szCs w:val="22"/>
        </w:rPr>
        <w:t>De leden van de oudercommissie</w:t>
      </w:r>
      <w:r w:rsidR="00241215" w:rsidRPr="00D16669">
        <w:rPr>
          <w:rFonts w:asciiTheme="minorHAnsi" w:hAnsiTheme="minorHAnsi" w:cstheme="minorHAnsi"/>
          <w:i w:val="0"/>
          <w:sz w:val="22"/>
          <w:szCs w:val="22"/>
        </w:rPr>
        <w:t xml:space="preserve"> komen</w:t>
      </w:r>
      <w:r w:rsidRPr="00D16669">
        <w:rPr>
          <w:rFonts w:asciiTheme="minorHAnsi" w:hAnsiTheme="minorHAnsi" w:cstheme="minorHAnsi"/>
          <w:i w:val="0"/>
          <w:sz w:val="22"/>
          <w:szCs w:val="22"/>
        </w:rPr>
        <w:t xml:space="preserve"> twee keer per jaar bijeen om te vergaderen.</w:t>
      </w:r>
      <w:r w:rsidR="00241215" w:rsidRPr="00D16669">
        <w:rPr>
          <w:rFonts w:asciiTheme="minorHAnsi" w:hAnsiTheme="minorHAnsi" w:cstheme="minorHAnsi"/>
          <w:i w:val="0"/>
          <w:sz w:val="22"/>
          <w:szCs w:val="22"/>
        </w:rPr>
        <w:t xml:space="preserve"> Daarnaast hebben we zelf ook regelmatig contact met de oudercommissie. </w:t>
      </w:r>
      <w:r w:rsidRPr="00D16669">
        <w:rPr>
          <w:rFonts w:asciiTheme="minorHAnsi" w:hAnsiTheme="minorHAnsi" w:cstheme="minorHAnsi"/>
          <w:i w:val="0"/>
          <w:sz w:val="22"/>
          <w:szCs w:val="22"/>
        </w:rPr>
        <w:t xml:space="preserve">Met behulp van vergaderingen van de oudercommissie kan  kinderdagverblijf De Kinderen van September erachter komen wat de wensen, suggesties en ideeën van de ouders zijn over het kinderdagverblijf en de </w:t>
      </w:r>
      <w:proofErr w:type="spellStart"/>
      <w:r w:rsidRPr="00D16669">
        <w:rPr>
          <w:rFonts w:asciiTheme="minorHAnsi" w:hAnsiTheme="minorHAnsi" w:cstheme="minorHAnsi"/>
          <w:i w:val="0"/>
          <w:sz w:val="22"/>
          <w:szCs w:val="22"/>
        </w:rPr>
        <w:t>bso</w:t>
      </w:r>
      <w:proofErr w:type="spellEnd"/>
      <w:r w:rsidRPr="00D16669">
        <w:rPr>
          <w:rFonts w:asciiTheme="minorHAnsi" w:hAnsiTheme="minorHAnsi" w:cstheme="minorHAnsi"/>
          <w:i w:val="0"/>
          <w:sz w:val="22"/>
          <w:szCs w:val="22"/>
        </w:rPr>
        <w:t>. De oudercommissie heeft een adviserende rol.</w:t>
      </w:r>
    </w:p>
    <w:p w14:paraId="0670D9A6" w14:textId="325A755F" w:rsidR="008B253C" w:rsidRDefault="008B253C" w:rsidP="008B253C"/>
    <w:p w14:paraId="15ACC956" w14:textId="77777777" w:rsidR="006357DE" w:rsidRDefault="006357DE" w:rsidP="00DE08DB">
      <w:pPr>
        <w:pStyle w:val="Kop1"/>
        <w:rPr>
          <w:rFonts w:asciiTheme="minorHAnsi" w:hAnsiTheme="minorHAnsi" w:cstheme="minorHAnsi"/>
          <w:i w:val="0"/>
          <w:sz w:val="28"/>
          <w:szCs w:val="28"/>
        </w:rPr>
      </w:pPr>
    </w:p>
    <w:p w14:paraId="33E7AF8A" w14:textId="77777777" w:rsidR="00FA26CF" w:rsidRPr="00FA26CF" w:rsidRDefault="00FA26CF" w:rsidP="00FA26CF"/>
    <w:p w14:paraId="1DAA4F55" w14:textId="334914B9" w:rsidR="00DE08DB" w:rsidRPr="001B4D56" w:rsidRDefault="00DE08DB" w:rsidP="00DE08DB">
      <w:pPr>
        <w:pStyle w:val="Kop1"/>
        <w:rPr>
          <w:rFonts w:asciiTheme="minorHAnsi" w:hAnsiTheme="minorHAnsi" w:cstheme="minorHAnsi"/>
          <w:i w:val="0"/>
          <w:sz w:val="28"/>
          <w:szCs w:val="28"/>
        </w:rPr>
      </w:pPr>
      <w:bookmarkStart w:id="36" w:name="_Toc77140625"/>
      <w:r>
        <w:rPr>
          <w:rFonts w:asciiTheme="minorHAnsi" w:hAnsiTheme="minorHAnsi" w:cstheme="minorHAnsi"/>
          <w:i w:val="0"/>
          <w:sz w:val="28"/>
          <w:szCs w:val="28"/>
        </w:rPr>
        <w:lastRenderedPageBreak/>
        <w:t>14</w:t>
      </w:r>
      <w:r w:rsidRPr="001B4D56">
        <w:rPr>
          <w:rFonts w:asciiTheme="minorHAnsi" w:hAnsiTheme="minorHAnsi" w:cstheme="minorHAnsi"/>
          <w:i w:val="0"/>
          <w:sz w:val="28"/>
          <w:szCs w:val="28"/>
        </w:rPr>
        <w:t>. Klachtenprocedure</w:t>
      </w:r>
      <w:bookmarkEnd w:id="36"/>
    </w:p>
    <w:p w14:paraId="29B23A82" w14:textId="77777777" w:rsidR="00DE08DB" w:rsidRDefault="00DE08DB" w:rsidP="00DE08DB">
      <w:pPr>
        <w:rPr>
          <w:rFonts w:asciiTheme="minorHAnsi" w:hAnsiTheme="minorHAnsi" w:cstheme="minorHAnsi"/>
          <w:i w:val="0"/>
          <w:sz w:val="22"/>
          <w:szCs w:val="22"/>
        </w:rPr>
      </w:pPr>
    </w:p>
    <w:p w14:paraId="357B63C5" w14:textId="77777777" w:rsidR="00DE08DB" w:rsidRPr="001B4D56" w:rsidRDefault="00DE08DB" w:rsidP="00DE08DB">
      <w:pPr>
        <w:rPr>
          <w:rFonts w:asciiTheme="minorHAnsi" w:hAnsiTheme="minorHAnsi" w:cstheme="minorHAnsi"/>
          <w:i w:val="0"/>
          <w:sz w:val="22"/>
          <w:szCs w:val="22"/>
        </w:rPr>
      </w:pPr>
      <w:r>
        <w:rPr>
          <w:rFonts w:asciiTheme="minorHAnsi" w:hAnsiTheme="minorHAnsi" w:cstheme="minorHAnsi"/>
          <w:i w:val="0"/>
          <w:sz w:val="22"/>
          <w:szCs w:val="22"/>
        </w:rPr>
        <w:t>Wij doen ons best</w:t>
      </w:r>
      <w:r w:rsidRPr="001B4D56">
        <w:rPr>
          <w:rFonts w:asciiTheme="minorHAnsi" w:hAnsiTheme="minorHAnsi" w:cstheme="minorHAnsi"/>
          <w:i w:val="0"/>
          <w:sz w:val="22"/>
          <w:szCs w:val="22"/>
        </w:rPr>
        <w:t xml:space="preserve"> om ervoor te zorgen dat de wensen van iedereen worden behartigd. Maar soms kan het voorkomen dat u een klacht heeft. </w:t>
      </w:r>
      <w:r>
        <w:rPr>
          <w:rFonts w:asciiTheme="minorHAnsi" w:hAnsiTheme="minorHAnsi" w:cstheme="minorHAnsi"/>
          <w:i w:val="0"/>
          <w:sz w:val="22"/>
          <w:szCs w:val="22"/>
        </w:rPr>
        <w:t>Kinderverblijf</w:t>
      </w:r>
      <w:r w:rsidRPr="001B4D56">
        <w:rPr>
          <w:rFonts w:asciiTheme="minorHAnsi" w:hAnsiTheme="minorHAnsi" w:cstheme="minorHAnsi"/>
          <w:i w:val="0"/>
          <w:sz w:val="22"/>
          <w:szCs w:val="22"/>
        </w:rPr>
        <w:t xml:space="preserve"> </w:t>
      </w:r>
      <w:r>
        <w:rPr>
          <w:rFonts w:asciiTheme="minorHAnsi" w:hAnsiTheme="minorHAnsi" w:cstheme="minorHAnsi"/>
          <w:i w:val="0"/>
          <w:sz w:val="22"/>
          <w:szCs w:val="22"/>
        </w:rPr>
        <w:t xml:space="preserve">De Kinderen van September </w:t>
      </w:r>
      <w:r w:rsidRPr="001B4D56">
        <w:rPr>
          <w:rFonts w:asciiTheme="minorHAnsi" w:hAnsiTheme="minorHAnsi" w:cstheme="minorHAnsi"/>
          <w:i w:val="0"/>
          <w:sz w:val="22"/>
          <w:szCs w:val="22"/>
        </w:rPr>
        <w:t xml:space="preserve">neemt uw klacht altijd serieus en probeert dit samen met u op te lossen. </w:t>
      </w:r>
    </w:p>
    <w:p w14:paraId="59AF4E89" w14:textId="77777777" w:rsidR="00DE08DB" w:rsidRDefault="00DE08DB" w:rsidP="00DE08DB">
      <w:pPr>
        <w:rPr>
          <w:rFonts w:asciiTheme="minorHAnsi" w:hAnsiTheme="minorHAnsi" w:cstheme="minorHAnsi"/>
          <w:i w:val="0"/>
          <w:sz w:val="22"/>
          <w:szCs w:val="22"/>
        </w:rPr>
      </w:pPr>
    </w:p>
    <w:p w14:paraId="3564D309" w14:textId="77777777" w:rsidR="00DE08DB" w:rsidRDefault="00DE08DB" w:rsidP="00DE08DB">
      <w:pPr>
        <w:rPr>
          <w:rFonts w:asciiTheme="minorHAnsi" w:hAnsiTheme="minorHAnsi" w:cstheme="minorHAnsi"/>
          <w:i w:val="0"/>
          <w:sz w:val="22"/>
          <w:szCs w:val="22"/>
        </w:rPr>
      </w:pPr>
      <w:r w:rsidRPr="001B4D56">
        <w:rPr>
          <w:rFonts w:asciiTheme="minorHAnsi" w:hAnsiTheme="minorHAnsi" w:cstheme="minorHAnsi"/>
          <w:i w:val="0"/>
          <w:sz w:val="22"/>
          <w:szCs w:val="22"/>
        </w:rPr>
        <w:t xml:space="preserve">Bent u niet tevreden over de afhandeling van uw klacht via de interne klachtenprocedure, dan kunt u uw vraag of klacht </w:t>
      </w:r>
      <w:r>
        <w:rPr>
          <w:rFonts w:asciiTheme="minorHAnsi" w:hAnsiTheme="minorHAnsi" w:cstheme="minorHAnsi"/>
          <w:i w:val="0"/>
          <w:sz w:val="22"/>
          <w:szCs w:val="22"/>
        </w:rPr>
        <w:t xml:space="preserve">altijd voorleggen aan de pedagogisch medewerk(st)er. Zij zal uw klacht in eerste instantie proberen op te lossen. </w:t>
      </w:r>
    </w:p>
    <w:p w14:paraId="7800BE02" w14:textId="77777777" w:rsidR="00DE08DB" w:rsidRDefault="00DE08DB" w:rsidP="00DE08DB">
      <w:pPr>
        <w:rPr>
          <w:rFonts w:asciiTheme="minorHAnsi" w:hAnsiTheme="minorHAnsi" w:cstheme="minorHAnsi"/>
          <w:i w:val="0"/>
          <w:sz w:val="22"/>
          <w:szCs w:val="22"/>
        </w:rPr>
      </w:pPr>
    </w:p>
    <w:p w14:paraId="4F864657" w14:textId="77777777" w:rsidR="00DE08DB" w:rsidRDefault="00DE08DB" w:rsidP="00DE08DB">
      <w:pPr>
        <w:rPr>
          <w:rFonts w:asciiTheme="minorHAnsi" w:hAnsiTheme="minorHAnsi" w:cstheme="minorHAnsi"/>
          <w:i w:val="0"/>
          <w:sz w:val="22"/>
          <w:szCs w:val="22"/>
        </w:rPr>
      </w:pPr>
      <w:r>
        <w:rPr>
          <w:rFonts w:asciiTheme="minorHAnsi" w:hAnsiTheme="minorHAnsi" w:cstheme="minorHAnsi"/>
          <w:i w:val="0"/>
          <w:sz w:val="22"/>
          <w:szCs w:val="22"/>
        </w:rPr>
        <w:t xml:space="preserve">Mocht de klacht niet naar wens worden afgehandeld, dan kunt u zich wenden tot de leidinggevende. </w:t>
      </w:r>
    </w:p>
    <w:p w14:paraId="6D455BEF" w14:textId="77777777" w:rsidR="00DE08DB" w:rsidRPr="001B4D56" w:rsidRDefault="00DE08DB" w:rsidP="00DE08DB">
      <w:pPr>
        <w:rPr>
          <w:rFonts w:asciiTheme="minorHAnsi" w:hAnsiTheme="minorHAnsi" w:cstheme="minorHAnsi"/>
          <w:i w:val="0"/>
          <w:sz w:val="22"/>
          <w:szCs w:val="22"/>
        </w:rPr>
      </w:pPr>
      <w:r w:rsidRPr="001B4D56">
        <w:rPr>
          <w:rFonts w:asciiTheme="minorHAnsi" w:hAnsiTheme="minorHAnsi" w:cstheme="minorHAnsi"/>
          <w:i w:val="0"/>
          <w:sz w:val="22"/>
          <w:szCs w:val="22"/>
        </w:rPr>
        <w:t>  </w:t>
      </w:r>
    </w:p>
    <w:p w14:paraId="18E4C1FC" w14:textId="77777777" w:rsidR="00DE08DB" w:rsidRDefault="00DE08DB" w:rsidP="00DE08DB">
      <w:r w:rsidRPr="001B4D56">
        <w:rPr>
          <w:rFonts w:asciiTheme="minorHAnsi" w:hAnsiTheme="minorHAnsi" w:cstheme="minorHAnsi"/>
          <w:i w:val="0"/>
          <w:sz w:val="22"/>
          <w:szCs w:val="22"/>
        </w:rPr>
        <w:t>U kunt ook een klacht indienen bij de externe en onafhankelijke Geschillencommissie Kinderopvang. Uw klacht wordt dan een geschil. Een onpartijdige, deskundige commissie beoordeelt uw geschil en u ontvangt een bindende uitspraak. Dat betekent dat beide partijen de uitspraak moeten nakomen en dat hoger beroep tegen de uitspraak niet mogelijk is.</w:t>
      </w:r>
    </w:p>
    <w:p w14:paraId="1AF2923A" w14:textId="77777777" w:rsidR="00DE08DB" w:rsidRPr="00A30FBA" w:rsidRDefault="00DE08DB" w:rsidP="00DE08DB"/>
    <w:p w14:paraId="66E07EF4" w14:textId="77777777" w:rsidR="00A1200C" w:rsidRDefault="00A1200C"/>
    <w:sectPr w:rsidR="00A1200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33F59" w14:textId="77777777" w:rsidR="00CC052A" w:rsidRDefault="00CC052A" w:rsidP="00DE08DB">
      <w:r>
        <w:separator/>
      </w:r>
    </w:p>
  </w:endnote>
  <w:endnote w:type="continuationSeparator" w:id="0">
    <w:p w14:paraId="0078C4B5" w14:textId="77777777" w:rsidR="00CC052A" w:rsidRDefault="00CC052A" w:rsidP="00DE08DB">
      <w:r>
        <w:continuationSeparator/>
      </w:r>
    </w:p>
  </w:endnote>
  <w:endnote w:type="continuationNotice" w:id="1">
    <w:p w14:paraId="2D9DF9F9" w14:textId="77777777" w:rsidR="00C33905" w:rsidRDefault="00C33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pt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897032"/>
      <w:docPartObj>
        <w:docPartGallery w:val="Page Numbers (Bottom of Page)"/>
        <w:docPartUnique/>
      </w:docPartObj>
    </w:sdtPr>
    <w:sdtEndPr/>
    <w:sdtContent>
      <w:p w14:paraId="631C92C0" w14:textId="77777777" w:rsidR="00DE08DB" w:rsidRDefault="00DE08DB">
        <w:pPr>
          <w:pStyle w:val="Voettekst"/>
          <w:jc w:val="right"/>
        </w:pPr>
        <w:r>
          <w:fldChar w:fldCharType="begin"/>
        </w:r>
        <w:r>
          <w:instrText>PAGE   \* MERGEFORMAT</w:instrText>
        </w:r>
        <w:r>
          <w:fldChar w:fldCharType="separate"/>
        </w:r>
        <w:r>
          <w:t>2</w:t>
        </w:r>
        <w:r>
          <w:fldChar w:fldCharType="end"/>
        </w:r>
      </w:p>
    </w:sdtContent>
  </w:sdt>
  <w:p w14:paraId="5A36A9E3" w14:textId="77777777" w:rsidR="00DE08DB" w:rsidRDefault="00DE08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C788" w14:textId="77777777" w:rsidR="00CC052A" w:rsidRDefault="00CC052A" w:rsidP="00DE08DB">
      <w:r>
        <w:separator/>
      </w:r>
    </w:p>
  </w:footnote>
  <w:footnote w:type="continuationSeparator" w:id="0">
    <w:p w14:paraId="5353E731" w14:textId="77777777" w:rsidR="00CC052A" w:rsidRDefault="00CC052A" w:rsidP="00DE08DB">
      <w:r>
        <w:continuationSeparator/>
      </w:r>
    </w:p>
  </w:footnote>
  <w:footnote w:type="continuationNotice" w:id="1">
    <w:p w14:paraId="51C30729" w14:textId="77777777" w:rsidR="00C33905" w:rsidRDefault="00C339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993"/>
    <w:multiLevelType w:val="hybridMultilevel"/>
    <w:tmpl w:val="E16811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929AB"/>
    <w:multiLevelType w:val="hybridMultilevel"/>
    <w:tmpl w:val="31F6FF3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35028"/>
    <w:multiLevelType w:val="hybridMultilevel"/>
    <w:tmpl w:val="BEAA31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E0756FA"/>
    <w:multiLevelType w:val="hybridMultilevel"/>
    <w:tmpl w:val="DE642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393004"/>
    <w:multiLevelType w:val="hybridMultilevel"/>
    <w:tmpl w:val="1818BB18"/>
    <w:lvl w:ilvl="0" w:tplc="0CCAE3D6">
      <w:start w:val="7"/>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6477354">
    <w:abstractNumId w:val="1"/>
  </w:num>
  <w:num w:numId="2" w16cid:durableId="818426302">
    <w:abstractNumId w:val="0"/>
  </w:num>
  <w:num w:numId="3" w16cid:durableId="1848324746">
    <w:abstractNumId w:val="4"/>
  </w:num>
  <w:num w:numId="4" w16cid:durableId="1690448802">
    <w:abstractNumId w:val="3"/>
  </w:num>
  <w:num w:numId="5" w16cid:durableId="382827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DB"/>
    <w:rsid w:val="00013302"/>
    <w:rsid w:val="00017709"/>
    <w:rsid w:val="00055171"/>
    <w:rsid w:val="00056ACF"/>
    <w:rsid w:val="0007149C"/>
    <w:rsid w:val="000C0C5B"/>
    <w:rsid w:val="000C312B"/>
    <w:rsid w:val="000E0FB7"/>
    <w:rsid w:val="000E443F"/>
    <w:rsid w:val="000F67AE"/>
    <w:rsid w:val="001308BE"/>
    <w:rsid w:val="00150625"/>
    <w:rsid w:val="001745DF"/>
    <w:rsid w:val="001D3ABE"/>
    <w:rsid w:val="00203A91"/>
    <w:rsid w:val="00220C09"/>
    <w:rsid w:val="00241215"/>
    <w:rsid w:val="0024601A"/>
    <w:rsid w:val="002841D0"/>
    <w:rsid w:val="002A076E"/>
    <w:rsid w:val="002A4BD0"/>
    <w:rsid w:val="002B0E34"/>
    <w:rsid w:val="002C7438"/>
    <w:rsid w:val="00343CE3"/>
    <w:rsid w:val="0036169A"/>
    <w:rsid w:val="00375447"/>
    <w:rsid w:val="003A57BF"/>
    <w:rsid w:val="003E2BE6"/>
    <w:rsid w:val="003E34E2"/>
    <w:rsid w:val="003F1055"/>
    <w:rsid w:val="003F37CA"/>
    <w:rsid w:val="00426BDF"/>
    <w:rsid w:val="00452379"/>
    <w:rsid w:val="0046010A"/>
    <w:rsid w:val="00464B4D"/>
    <w:rsid w:val="004B3884"/>
    <w:rsid w:val="004C090F"/>
    <w:rsid w:val="005020BD"/>
    <w:rsid w:val="005069D9"/>
    <w:rsid w:val="005238AF"/>
    <w:rsid w:val="0058064A"/>
    <w:rsid w:val="00596941"/>
    <w:rsid w:val="005D53D1"/>
    <w:rsid w:val="005E3EB3"/>
    <w:rsid w:val="005F4540"/>
    <w:rsid w:val="00604483"/>
    <w:rsid w:val="006174A2"/>
    <w:rsid w:val="006357DE"/>
    <w:rsid w:val="006531E0"/>
    <w:rsid w:val="006621EE"/>
    <w:rsid w:val="00664480"/>
    <w:rsid w:val="006B20C0"/>
    <w:rsid w:val="006B6222"/>
    <w:rsid w:val="006C1FE8"/>
    <w:rsid w:val="006C6B35"/>
    <w:rsid w:val="006D228A"/>
    <w:rsid w:val="007408E9"/>
    <w:rsid w:val="00743F07"/>
    <w:rsid w:val="007B48C0"/>
    <w:rsid w:val="008369EC"/>
    <w:rsid w:val="008B171E"/>
    <w:rsid w:val="008B253C"/>
    <w:rsid w:val="008D3958"/>
    <w:rsid w:val="008D52BA"/>
    <w:rsid w:val="008D6846"/>
    <w:rsid w:val="00921F5E"/>
    <w:rsid w:val="00924615"/>
    <w:rsid w:val="009327E7"/>
    <w:rsid w:val="00945E21"/>
    <w:rsid w:val="009477B1"/>
    <w:rsid w:val="009532CE"/>
    <w:rsid w:val="00954C0A"/>
    <w:rsid w:val="00966199"/>
    <w:rsid w:val="009B46BC"/>
    <w:rsid w:val="009D2899"/>
    <w:rsid w:val="00A03417"/>
    <w:rsid w:val="00A1200C"/>
    <w:rsid w:val="00A147A6"/>
    <w:rsid w:val="00A24904"/>
    <w:rsid w:val="00A37A28"/>
    <w:rsid w:val="00A53235"/>
    <w:rsid w:val="00AA396B"/>
    <w:rsid w:val="00AE1ACE"/>
    <w:rsid w:val="00AF4B0B"/>
    <w:rsid w:val="00B50677"/>
    <w:rsid w:val="00B6079A"/>
    <w:rsid w:val="00B7284E"/>
    <w:rsid w:val="00B75896"/>
    <w:rsid w:val="00BA7F99"/>
    <w:rsid w:val="00BD30C9"/>
    <w:rsid w:val="00BD52B4"/>
    <w:rsid w:val="00BF3904"/>
    <w:rsid w:val="00BF60BB"/>
    <w:rsid w:val="00C33905"/>
    <w:rsid w:val="00C33AC9"/>
    <w:rsid w:val="00C44452"/>
    <w:rsid w:val="00C6642C"/>
    <w:rsid w:val="00C7510D"/>
    <w:rsid w:val="00C9110C"/>
    <w:rsid w:val="00C91EFD"/>
    <w:rsid w:val="00CC052A"/>
    <w:rsid w:val="00CC5D8F"/>
    <w:rsid w:val="00D14C47"/>
    <w:rsid w:val="00D16669"/>
    <w:rsid w:val="00DE08DB"/>
    <w:rsid w:val="00E153AC"/>
    <w:rsid w:val="00E34FB2"/>
    <w:rsid w:val="00E35020"/>
    <w:rsid w:val="00E608D1"/>
    <w:rsid w:val="00EA338C"/>
    <w:rsid w:val="00EB519B"/>
    <w:rsid w:val="00EE19AB"/>
    <w:rsid w:val="00EE7698"/>
    <w:rsid w:val="00EF187B"/>
    <w:rsid w:val="00F52620"/>
    <w:rsid w:val="00F5621E"/>
    <w:rsid w:val="00F64548"/>
    <w:rsid w:val="00F77316"/>
    <w:rsid w:val="00FA26CF"/>
    <w:rsid w:val="00FB76C8"/>
    <w:rsid w:val="00FC158A"/>
    <w:rsid w:val="00FC6073"/>
    <w:rsid w:val="00FD0702"/>
    <w:rsid w:val="00FE3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C153"/>
  <w15:chartTrackingRefBased/>
  <w15:docId w15:val="{DE5C4F7F-B9A8-4271-A092-567C4350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08DB"/>
    <w:pPr>
      <w:spacing w:after="0" w:line="240" w:lineRule="auto"/>
      <w:jc w:val="both"/>
    </w:pPr>
    <w:rPr>
      <w:rFonts w:ascii="CG Times 12pt Italic" w:eastAsia="Times New Roman" w:hAnsi="CG Times 12pt Italic" w:cs="Times New Roman"/>
      <w:i/>
      <w:sz w:val="24"/>
      <w:szCs w:val="20"/>
      <w:lang w:eastAsia="nl-NL"/>
    </w:rPr>
  </w:style>
  <w:style w:type="paragraph" w:styleId="Kop1">
    <w:name w:val="heading 1"/>
    <w:basedOn w:val="Standaard"/>
    <w:next w:val="Standaard"/>
    <w:link w:val="Kop1Char"/>
    <w:uiPriority w:val="9"/>
    <w:qFormat/>
    <w:rsid w:val="00DE08DB"/>
    <w:pPr>
      <w:keepNext/>
      <w:outlineLvl w:val="0"/>
    </w:pPr>
    <w:rPr>
      <w:b/>
      <w:u w:val="single"/>
    </w:rPr>
  </w:style>
  <w:style w:type="paragraph" w:styleId="Kop2">
    <w:name w:val="heading 2"/>
    <w:basedOn w:val="Standaard"/>
    <w:next w:val="Standaard"/>
    <w:link w:val="Kop2Char"/>
    <w:qFormat/>
    <w:rsid w:val="00DE08DB"/>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8DB"/>
    <w:rPr>
      <w:rFonts w:ascii="CG Times 12pt Italic" w:eastAsia="Times New Roman" w:hAnsi="CG Times 12pt Italic" w:cs="Times New Roman"/>
      <w:b/>
      <w:i/>
      <w:sz w:val="24"/>
      <w:szCs w:val="20"/>
      <w:u w:val="single"/>
      <w:lang w:eastAsia="nl-NL"/>
    </w:rPr>
  </w:style>
  <w:style w:type="character" w:customStyle="1" w:styleId="Kop2Char">
    <w:name w:val="Kop 2 Char"/>
    <w:basedOn w:val="Standaardalinea-lettertype"/>
    <w:link w:val="Kop2"/>
    <w:rsid w:val="00DE08DB"/>
    <w:rPr>
      <w:rFonts w:ascii="CG Times 12pt Italic" w:eastAsia="Times New Roman" w:hAnsi="CG Times 12pt Italic" w:cs="Times New Roman"/>
      <w:b/>
      <w:i/>
      <w:sz w:val="24"/>
      <w:szCs w:val="20"/>
      <w:lang w:eastAsia="nl-NL"/>
    </w:rPr>
  </w:style>
  <w:style w:type="character" w:styleId="Hyperlink">
    <w:name w:val="Hyperlink"/>
    <w:uiPriority w:val="99"/>
    <w:rsid w:val="00DE08DB"/>
    <w:rPr>
      <w:color w:val="0000FF"/>
      <w:u w:val="single"/>
    </w:rPr>
  </w:style>
  <w:style w:type="paragraph" w:styleId="Lijstalinea">
    <w:name w:val="List Paragraph"/>
    <w:basedOn w:val="Standaard"/>
    <w:uiPriority w:val="34"/>
    <w:qFormat/>
    <w:rsid w:val="00DE08DB"/>
    <w:pPr>
      <w:ind w:left="720"/>
      <w:contextualSpacing/>
    </w:pPr>
  </w:style>
  <w:style w:type="paragraph" w:customStyle="1" w:styleId="Default">
    <w:name w:val="Default"/>
    <w:rsid w:val="00DE08DB"/>
    <w:pPr>
      <w:autoSpaceDE w:val="0"/>
      <w:autoSpaceDN w:val="0"/>
      <w:adjustRightInd w:val="0"/>
      <w:spacing w:after="0" w:line="240" w:lineRule="auto"/>
    </w:pPr>
    <w:rPr>
      <w:rFonts w:ascii="Times New Roman" w:hAnsi="Times New Roman" w:cs="Times New Roman"/>
      <w:color w:val="000000"/>
      <w:sz w:val="24"/>
      <w:szCs w:val="24"/>
    </w:rPr>
  </w:style>
  <w:style w:type="paragraph" w:styleId="Kopvaninhoudsopgave">
    <w:name w:val="TOC Heading"/>
    <w:basedOn w:val="Kop1"/>
    <w:next w:val="Standaard"/>
    <w:uiPriority w:val="39"/>
    <w:unhideWhenUsed/>
    <w:qFormat/>
    <w:rsid w:val="00DE08DB"/>
    <w:pPr>
      <w:keepLines/>
      <w:spacing w:before="240" w:line="259" w:lineRule="auto"/>
      <w:jc w:val="left"/>
      <w:outlineLvl w:val="9"/>
    </w:pPr>
    <w:rPr>
      <w:rFonts w:asciiTheme="majorHAnsi" w:eastAsiaTheme="majorEastAsia" w:hAnsiTheme="majorHAnsi" w:cstheme="majorBidi"/>
      <w:b w:val="0"/>
      <w:i w:val="0"/>
      <w:color w:val="2F5496" w:themeColor="accent1" w:themeShade="BF"/>
      <w:sz w:val="32"/>
      <w:szCs w:val="32"/>
      <w:u w:val="none"/>
    </w:rPr>
  </w:style>
  <w:style w:type="paragraph" w:styleId="Inhopg1">
    <w:name w:val="toc 1"/>
    <w:basedOn w:val="Standaard"/>
    <w:next w:val="Standaard"/>
    <w:autoRedefine/>
    <w:uiPriority w:val="39"/>
    <w:unhideWhenUsed/>
    <w:rsid w:val="00DE08DB"/>
    <w:pPr>
      <w:spacing w:after="100"/>
    </w:pPr>
  </w:style>
  <w:style w:type="paragraph" w:styleId="Inhopg2">
    <w:name w:val="toc 2"/>
    <w:basedOn w:val="Standaard"/>
    <w:next w:val="Standaard"/>
    <w:autoRedefine/>
    <w:uiPriority w:val="39"/>
    <w:unhideWhenUsed/>
    <w:rsid w:val="00DE08DB"/>
    <w:pPr>
      <w:spacing w:after="100"/>
      <w:ind w:left="240"/>
    </w:pPr>
  </w:style>
  <w:style w:type="paragraph" w:styleId="Koptekst">
    <w:name w:val="header"/>
    <w:basedOn w:val="Standaard"/>
    <w:link w:val="KoptekstChar"/>
    <w:uiPriority w:val="99"/>
    <w:unhideWhenUsed/>
    <w:rsid w:val="00DE08DB"/>
    <w:pPr>
      <w:tabs>
        <w:tab w:val="center" w:pos="4536"/>
        <w:tab w:val="right" w:pos="9072"/>
      </w:tabs>
    </w:pPr>
  </w:style>
  <w:style w:type="character" w:customStyle="1" w:styleId="KoptekstChar">
    <w:name w:val="Koptekst Char"/>
    <w:basedOn w:val="Standaardalinea-lettertype"/>
    <w:link w:val="Koptekst"/>
    <w:uiPriority w:val="99"/>
    <w:rsid w:val="00DE08DB"/>
    <w:rPr>
      <w:rFonts w:ascii="CG Times 12pt Italic" w:eastAsia="Times New Roman" w:hAnsi="CG Times 12pt Italic" w:cs="Times New Roman"/>
      <w:i/>
      <w:sz w:val="24"/>
      <w:szCs w:val="20"/>
      <w:lang w:eastAsia="nl-NL"/>
    </w:rPr>
  </w:style>
  <w:style w:type="paragraph" w:styleId="Voettekst">
    <w:name w:val="footer"/>
    <w:basedOn w:val="Standaard"/>
    <w:link w:val="VoettekstChar"/>
    <w:uiPriority w:val="99"/>
    <w:unhideWhenUsed/>
    <w:rsid w:val="00DE08DB"/>
    <w:pPr>
      <w:tabs>
        <w:tab w:val="center" w:pos="4536"/>
        <w:tab w:val="right" w:pos="9072"/>
      </w:tabs>
    </w:pPr>
  </w:style>
  <w:style w:type="character" w:customStyle="1" w:styleId="VoettekstChar">
    <w:name w:val="Voettekst Char"/>
    <w:basedOn w:val="Standaardalinea-lettertype"/>
    <w:link w:val="Voettekst"/>
    <w:uiPriority w:val="99"/>
    <w:rsid w:val="00DE08DB"/>
    <w:rPr>
      <w:rFonts w:ascii="CG Times 12pt Italic" w:eastAsia="Times New Roman" w:hAnsi="CG Times 12pt Italic" w:cs="Times New Roman"/>
      <w:i/>
      <w:sz w:val="24"/>
      <w:szCs w:val="20"/>
      <w:lang w:eastAsia="nl-NL"/>
    </w:rPr>
  </w:style>
  <w:style w:type="character" w:styleId="Verwijzingopmerking">
    <w:name w:val="annotation reference"/>
    <w:basedOn w:val="Standaardalinea-lettertype"/>
    <w:uiPriority w:val="99"/>
    <w:semiHidden/>
    <w:unhideWhenUsed/>
    <w:rsid w:val="002841D0"/>
    <w:rPr>
      <w:sz w:val="16"/>
      <w:szCs w:val="16"/>
    </w:rPr>
  </w:style>
  <w:style w:type="paragraph" w:styleId="Tekstopmerking">
    <w:name w:val="annotation text"/>
    <w:basedOn w:val="Standaard"/>
    <w:link w:val="TekstopmerkingChar"/>
    <w:uiPriority w:val="99"/>
    <w:semiHidden/>
    <w:unhideWhenUsed/>
    <w:rsid w:val="002841D0"/>
    <w:rPr>
      <w:sz w:val="20"/>
    </w:rPr>
  </w:style>
  <w:style w:type="character" w:customStyle="1" w:styleId="TekstopmerkingChar">
    <w:name w:val="Tekst opmerking Char"/>
    <w:basedOn w:val="Standaardalinea-lettertype"/>
    <w:link w:val="Tekstopmerking"/>
    <w:uiPriority w:val="99"/>
    <w:semiHidden/>
    <w:rsid w:val="002841D0"/>
    <w:rPr>
      <w:rFonts w:ascii="CG Times 12pt Italic" w:eastAsia="Times New Roman" w:hAnsi="CG Times 12pt Italic" w:cs="Times New Roman"/>
      <w: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841D0"/>
    <w:rPr>
      <w:b/>
      <w:bCs/>
    </w:rPr>
  </w:style>
  <w:style w:type="character" w:customStyle="1" w:styleId="OnderwerpvanopmerkingChar">
    <w:name w:val="Onderwerp van opmerking Char"/>
    <w:basedOn w:val="TekstopmerkingChar"/>
    <w:link w:val="Onderwerpvanopmerking"/>
    <w:uiPriority w:val="99"/>
    <w:semiHidden/>
    <w:rsid w:val="002841D0"/>
    <w:rPr>
      <w:rFonts w:ascii="CG Times 12pt Italic" w:eastAsia="Times New Roman" w:hAnsi="CG Times 12pt Italic" w:cs="Times New Roman"/>
      <w:b/>
      <w:bCs/>
      <w:i/>
      <w:sz w:val="20"/>
      <w:szCs w:val="20"/>
      <w:lang w:eastAsia="nl-NL"/>
    </w:rPr>
  </w:style>
  <w:style w:type="paragraph" w:styleId="Plattetekst">
    <w:name w:val="Body Text"/>
    <w:basedOn w:val="Standaard"/>
    <w:link w:val="PlattetekstChar"/>
    <w:unhideWhenUsed/>
    <w:rsid w:val="000F67AE"/>
    <w:pPr>
      <w:jc w:val="left"/>
    </w:pPr>
    <w:rPr>
      <w:rFonts w:ascii="Times New Roman" w:hAnsi="Times New Roman"/>
      <w:i w:val="0"/>
      <w:sz w:val="28"/>
      <w:szCs w:val="24"/>
    </w:rPr>
  </w:style>
  <w:style w:type="character" w:customStyle="1" w:styleId="PlattetekstChar">
    <w:name w:val="Platte tekst Char"/>
    <w:basedOn w:val="Standaardalinea-lettertype"/>
    <w:link w:val="Plattetekst"/>
    <w:rsid w:val="000F67AE"/>
    <w:rPr>
      <w:rFonts w:ascii="Times New Roman" w:eastAsia="Times New Roman" w:hAnsi="Times New Roman" w:cs="Times New Roman"/>
      <w:sz w:val="2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0602">
      <w:bodyDiv w:val="1"/>
      <w:marLeft w:val="0"/>
      <w:marRight w:val="0"/>
      <w:marTop w:val="0"/>
      <w:marBottom w:val="0"/>
      <w:divBdr>
        <w:top w:val="none" w:sz="0" w:space="0" w:color="auto"/>
        <w:left w:val="none" w:sz="0" w:space="0" w:color="auto"/>
        <w:bottom w:val="none" w:sz="0" w:space="0" w:color="auto"/>
        <w:right w:val="none" w:sz="0" w:space="0" w:color="auto"/>
      </w:divBdr>
    </w:div>
    <w:div w:id="417487456">
      <w:bodyDiv w:val="1"/>
      <w:marLeft w:val="0"/>
      <w:marRight w:val="0"/>
      <w:marTop w:val="0"/>
      <w:marBottom w:val="0"/>
      <w:divBdr>
        <w:top w:val="none" w:sz="0" w:space="0" w:color="auto"/>
        <w:left w:val="none" w:sz="0" w:space="0" w:color="auto"/>
        <w:bottom w:val="none" w:sz="0" w:space="0" w:color="auto"/>
        <w:right w:val="none" w:sz="0" w:space="0" w:color="auto"/>
      </w:divBdr>
    </w:div>
    <w:div w:id="18496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23A80129F49248B60B4ECC71CA390E" ma:contentTypeVersion="5" ma:contentTypeDescription="Een nieuw document maken." ma:contentTypeScope="" ma:versionID="d50c0ca6a311bb78ce1e37a881bfcce7">
  <xsd:schema xmlns:xsd="http://www.w3.org/2001/XMLSchema" xmlns:xs="http://www.w3.org/2001/XMLSchema" xmlns:p="http://schemas.microsoft.com/office/2006/metadata/properties" xmlns:ns3="949b4051-352d-4e4d-936c-8b4742f0de3d" targetNamespace="http://schemas.microsoft.com/office/2006/metadata/properties" ma:root="true" ma:fieldsID="fe926b9bac71a8ee0120dd74b0bdb865" ns3:_="">
    <xsd:import namespace="949b4051-352d-4e4d-936c-8b4742f0de3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b4051-352d-4e4d-936c-8b4742f0de3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2CD5F-9D09-4166-9330-154308AA4A98}">
  <ds:schemaRefs>
    <ds:schemaRef ds:uri="http://schemas.microsoft.com/sharepoint/v3/contenttype/forms"/>
  </ds:schemaRefs>
</ds:datastoreItem>
</file>

<file path=customXml/itemProps2.xml><?xml version="1.0" encoding="utf-8"?>
<ds:datastoreItem xmlns:ds="http://schemas.openxmlformats.org/officeDocument/2006/customXml" ds:itemID="{838AEDA7-4BB0-4C9D-8F33-F48A5AE03344}">
  <ds:schemaRefs>
    <ds:schemaRef ds:uri="949b4051-352d-4e4d-936c-8b4742f0de3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8A09F52-288E-447C-B384-60D17342EEED}">
  <ds:schemaRefs>
    <ds:schemaRef ds:uri="http://schemas.openxmlformats.org/officeDocument/2006/bibliography"/>
  </ds:schemaRefs>
</ds:datastoreItem>
</file>

<file path=customXml/itemProps4.xml><?xml version="1.0" encoding="utf-8"?>
<ds:datastoreItem xmlns:ds="http://schemas.openxmlformats.org/officeDocument/2006/customXml" ds:itemID="{648F313A-423F-4284-8FA3-B1B3155A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b4051-352d-4e4d-936c-8b4742f0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7965</Words>
  <Characters>43811</Characters>
  <Application>Microsoft Office Word</Application>
  <DocSecurity>0</DocSecurity>
  <Lines>365</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51673</CharactersWithSpaces>
  <SharedDoc>false</SharedDoc>
  <HLinks>
    <vt:vector size="180" baseType="variant">
      <vt:variant>
        <vt:i4>1507380</vt:i4>
      </vt:variant>
      <vt:variant>
        <vt:i4>173</vt:i4>
      </vt:variant>
      <vt:variant>
        <vt:i4>0</vt:i4>
      </vt:variant>
      <vt:variant>
        <vt:i4>5</vt:i4>
      </vt:variant>
      <vt:variant>
        <vt:lpwstr/>
      </vt:variant>
      <vt:variant>
        <vt:lpwstr>_Toc77140625</vt:lpwstr>
      </vt:variant>
      <vt:variant>
        <vt:i4>1441844</vt:i4>
      </vt:variant>
      <vt:variant>
        <vt:i4>167</vt:i4>
      </vt:variant>
      <vt:variant>
        <vt:i4>0</vt:i4>
      </vt:variant>
      <vt:variant>
        <vt:i4>5</vt:i4>
      </vt:variant>
      <vt:variant>
        <vt:lpwstr/>
      </vt:variant>
      <vt:variant>
        <vt:lpwstr>_Toc77140624</vt:lpwstr>
      </vt:variant>
      <vt:variant>
        <vt:i4>1114164</vt:i4>
      </vt:variant>
      <vt:variant>
        <vt:i4>161</vt:i4>
      </vt:variant>
      <vt:variant>
        <vt:i4>0</vt:i4>
      </vt:variant>
      <vt:variant>
        <vt:i4>5</vt:i4>
      </vt:variant>
      <vt:variant>
        <vt:lpwstr/>
      </vt:variant>
      <vt:variant>
        <vt:lpwstr>_Toc77140623</vt:lpwstr>
      </vt:variant>
      <vt:variant>
        <vt:i4>1048628</vt:i4>
      </vt:variant>
      <vt:variant>
        <vt:i4>155</vt:i4>
      </vt:variant>
      <vt:variant>
        <vt:i4>0</vt:i4>
      </vt:variant>
      <vt:variant>
        <vt:i4>5</vt:i4>
      </vt:variant>
      <vt:variant>
        <vt:lpwstr/>
      </vt:variant>
      <vt:variant>
        <vt:lpwstr>_Toc77140622</vt:lpwstr>
      </vt:variant>
      <vt:variant>
        <vt:i4>1245236</vt:i4>
      </vt:variant>
      <vt:variant>
        <vt:i4>149</vt:i4>
      </vt:variant>
      <vt:variant>
        <vt:i4>0</vt:i4>
      </vt:variant>
      <vt:variant>
        <vt:i4>5</vt:i4>
      </vt:variant>
      <vt:variant>
        <vt:lpwstr/>
      </vt:variant>
      <vt:variant>
        <vt:lpwstr>_Toc77140621</vt:lpwstr>
      </vt:variant>
      <vt:variant>
        <vt:i4>1179700</vt:i4>
      </vt:variant>
      <vt:variant>
        <vt:i4>143</vt:i4>
      </vt:variant>
      <vt:variant>
        <vt:i4>0</vt:i4>
      </vt:variant>
      <vt:variant>
        <vt:i4>5</vt:i4>
      </vt:variant>
      <vt:variant>
        <vt:lpwstr/>
      </vt:variant>
      <vt:variant>
        <vt:lpwstr>_Toc77140620</vt:lpwstr>
      </vt:variant>
      <vt:variant>
        <vt:i4>1769527</vt:i4>
      </vt:variant>
      <vt:variant>
        <vt:i4>137</vt:i4>
      </vt:variant>
      <vt:variant>
        <vt:i4>0</vt:i4>
      </vt:variant>
      <vt:variant>
        <vt:i4>5</vt:i4>
      </vt:variant>
      <vt:variant>
        <vt:lpwstr/>
      </vt:variant>
      <vt:variant>
        <vt:lpwstr>_Toc77140619</vt:lpwstr>
      </vt:variant>
      <vt:variant>
        <vt:i4>1703991</vt:i4>
      </vt:variant>
      <vt:variant>
        <vt:i4>131</vt:i4>
      </vt:variant>
      <vt:variant>
        <vt:i4>0</vt:i4>
      </vt:variant>
      <vt:variant>
        <vt:i4>5</vt:i4>
      </vt:variant>
      <vt:variant>
        <vt:lpwstr/>
      </vt:variant>
      <vt:variant>
        <vt:lpwstr>_Toc77140618</vt:lpwstr>
      </vt:variant>
      <vt:variant>
        <vt:i4>1376311</vt:i4>
      </vt:variant>
      <vt:variant>
        <vt:i4>125</vt:i4>
      </vt:variant>
      <vt:variant>
        <vt:i4>0</vt:i4>
      </vt:variant>
      <vt:variant>
        <vt:i4>5</vt:i4>
      </vt:variant>
      <vt:variant>
        <vt:lpwstr/>
      </vt:variant>
      <vt:variant>
        <vt:lpwstr>_Toc77140617</vt:lpwstr>
      </vt:variant>
      <vt:variant>
        <vt:i4>1310775</vt:i4>
      </vt:variant>
      <vt:variant>
        <vt:i4>119</vt:i4>
      </vt:variant>
      <vt:variant>
        <vt:i4>0</vt:i4>
      </vt:variant>
      <vt:variant>
        <vt:i4>5</vt:i4>
      </vt:variant>
      <vt:variant>
        <vt:lpwstr/>
      </vt:variant>
      <vt:variant>
        <vt:lpwstr>_Toc77140616</vt:lpwstr>
      </vt:variant>
      <vt:variant>
        <vt:i4>1507383</vt:i4>
      </vt:variant>
      <vt:variant>
        <vt:i4>113</vt:i4>
      </vt:variant>
      <vt:variant>
        <vt:i4>0</vt:i4>
      </vt:variant>
      <vt:variant>
        <vt:i4>5</vt:i4>
      </vt:variant>
      <vt:variant>
        <vt:lpwstr/>
      </vt:variant>
      <vt:variant>
        <vt:lpwstr>_Toc77140615</vt:lpwstr>
      </vt:variant>
      <vt:variant>
        <vt:i4>1441847</vt:i4>
      </vt:variant>
      <vt:variant>
        <vt:i4>107</vt:i4>
      </vt:variant>
      <vt:variant>
        <vt:i4>0</vt:i4>
      </vt:variant>
      <vt:variant>
        <vt:i4>5</vt:i4>
      </vt:variant>
      <vt:variant>
        <vt:lpwstr/>
      </vt:variant>
      <vt:variant>
        <vt:lpwstr>_Toc77140614</vt:lpwstr>
      </vt:variant>
      <vt:variant>
        <vt:i4>1114167</vt:i4>
      </vt:variant>
      <vt:variant>
        <vt:i4>101</vt:i4>
      </vt:variant>
      <vt:variant>
        <vt:i4>0</vt:i4>
      </vt:variant>
      <vt:variant>
        <vt:i4>5</vt:i4>
      </vt:variant>
      <vt:variant>
        <vt:lpwstr/>
      </vt:variant>
      <vt:variant>
        <vt:lpwstr>_Toc77140613</vt:lpwstr>
      </vt:variant>
      <vt:variant>
        <vt:i4>1048631</vt:i4>
      </vt:variant>
      <vt:variant>
        <vt:i4>95</vt:i4>
      </vt:variant>
      <vt:variant>
        <vt:i4>0</vt:i4>
      </vt:variant>
      <vt:variant>
        <vt:i4>5</vt:i4>
      </vt:variant>
      <vt:variant>
        <vt:lpwstr/>
      </vt:variant>
      <vt:variant>
        <vt:lpwstr>_Toc77140612</vt:lpwstr>
      </vt:variant>
      <vt:variant>
        <vt:i4>1245239</vt:i4>
      </vt:variant>
      <vt:variant>
        <vt:i4>92</vt:i4>
      </vt:variant>
      <vt:variant>
        <vt:i4>0</vt:i4>
      </vt:variant>
      <vt:variant>
        <vt:i4>5</vt:i4>
      </vt:variant>
      <vt:variant>
        <vt:lpwstr/>
      </vt:variant>
      <vt:variant>
        <vt:lpwstr>_Toc77140611</vt:lpwstr>
      </vt:variant>
      <vt:variant>
        <vt:i4>1179703</vt:i4>
      </vt:variant>
      <vt:variant>
        <vt:i4>86</vt:i4>
      </vt:variant>
      <vt:variant>
        <vt:i4>0</vt:i4>
      </vt:variant>
      <vt:variant>
        <vt:i4>5</vt:i4>
      </vt:variant>
      <vt:variant>
        <vt:lpwstr/>
      </vt:variant>
      <vt:variant>
        <vt:lpwstr>_Toc77140610</vt:lpwstr>
      </vt:variant>
      <vt:variant>
        <vt:i4>1769526</vt:i4>
      </vt:variant>
      <vt:variant>
        <vt:i4>80</vt:i4>
      </vt:variant>
      <vt:variant>
        <vt:i4>0</vt:i4>
      </vt:variant>
      <vt:variant>
        <vt:i4>5</vt:i4>
      </vt:variant>
      <vt:variant>
        <vt:lpwstr/>
      </vt:variant>
      <vt:variant>
        <vt:lpwstr>_Toc77140609</vt:lpwstr>
      </vt:variant>
      <vt:variant>
        <vt:i4>1703990</vt:i4>
      </vt:variant>
      <vt:variant>
        <vt:i4>74</vt:i4>
      </vt:variant>
      <vt:variant>
        <vt:i4>0</vt:i4>
      </vt:variant>
      <vt:variant>
        <vt:i4>5</vt:i4>
      </vt:variant>
      <vt:variant>
        <vt:lpwstr/>
      </vt:variant>
      <vt:variant>
        <vt:lpwstr>_Toc77140608</vt:lpwstr>
      </vt:variant>
      <vt:variant>
        <vt:i4>1376310</vt:i4>
      </vt:variant>
      <vt:variant>
        <vt:i4>68</vt:i4>
      </vt:variant>
      <vt:variant>
        <vt:i4>0</vt:i4>
      </vt:variant>
      <vt:variant>
        <vt:i4>5</vt:i4>
      </vt:variant>
      <vt:variant>
        <vt:lpwstr/>
      </vt:variant>
      <vt:variant>
        <vt:lpwstr>_Toc77140607</vt:lpwstr>
      </vt:variant>
      <vt:variant>
        <vt:i4>1310774</vt:i4>
      </vt:variant>
      <vt:variant>
        <vt:i4>62</vt:i4>
      </vt:variant>
      <vt:variant>
        <vt:i4>0</vt:i4>
      </vt:variant>
      <vt:variant>
        <vt:i4>5</vt:i4>
      </vt:variant>
      <vt:variant>
        <vt:lpwstr/>
      </vt:variant>
      <vt:variant>
        <vt:lpwstr>_Toc77140606</vt:lpwstr>
      </vt:variant>
      <vt:variant>
        <vt:i4>1507382</vt:i4>
      </vt:variant>
      <vt:variant>
        <vt:i4>56</vt:i4>
      </vt:variant>
      <vt:variant>
        <vt:i4>0</vt:i4>
      </vt:variant>
      <vt:variant>
        <vt:i4>5</vt:i4>
      </vt:variant>
      <vt:variant>
        <vt:lpwstr/>
      </vt:variant>
      <vt:variant>
        <vt:lpwstr>_Toc77140605</vt:lpwstr>
      </vt:variant>
      <vt:variant>
        <vt:i4>1441846</vt:i4>
      </vt:variant>
      <vt:variant>
        <vt:i4>50</vt:i4>
      </vt:variant>
      <vt:variant>
        <vt:i4>0</vt:i4>
      </vt:variant>
      <vt:variant>
        <vt:i4>5</vt:i4>
      </vt:variant>
      <vt:variant>
        <vt:lpwstr/>
      </vt:variant>
      <vt:variant>
        <vt:lpwstr>_Toc77140604</vt:lpwstr>
      </vt:variant>
      <vt:variant>
        <vt:i4>1114166</vt:i4>
      </vt:variant>
      <vt:variant>
        <vt:i4>44</vt:i4>
      </vt:variant>
      <vt:variant>
        <vt:i4>0</vt:i4>
      </vt:variant>
      <vt:variant>
        <vt:i4>5</vt:i4>
      </vt:variant>
      <vt:variant>
        <vt:lpwstr/>
      </vt:variant>
      <vt:variant>
        <vt:lpwstr>_Toc77140603</vt:lpwstr>
      </vt:variant>
      <vt:variant>
        <vt:i4>1048630</vt:i4>
      </vt:variant>
      <vt:variant>
        <vt:i4>38</vt:i4>
      </vt:variant>
      <vt:variant>
        <vt:i4>0</vt:i4>
      </vt:variant>
      <vt:variant>
        <vt:i4>5</vt:i4>
      </vt:variant>
      <vt:variant>
        <vt:lpwstr/>
      </vt:variant>
      <vt:variant>
        <vt:lpwstr>_Toc77140602</vt:lpwstr>
      </vt:variant>
      <vt:variant>
        <vt:i4>1245238</vt:i4>
      </vt:variant>
      <vt:variant>
        <vt:i4>32</vt:i4>
      </vt:variant>
      <vt:variant>
        <vt:i4>0</vt:i4>
      </vt:variant>
      <vt:variant>
        <vt:i4>5</vt:i4>
      </vt:variant>
      <vt:variant>
        <vt:lpwstr/>
      </vt:variant>
      <vt:variant>
        <vt:lpwstr>_Toc77140601</vt:lpwstr>
      </vt:variant>
      <vt:variant>
        <vt:i4>1179702</vt:i4>
      </vt:variant>
      <vt:variant>
        <vt:i4>26</vt:i4>
      </vt:variant>
      <vt:variant>
        <vt:i4>0</vt:i4>
      </vt:variant>
      <vt:variant>
        <vt:i4>5</vt:i4>
      </vt:variant>
      <vt:variant>
        <vt:lpwstr/>
      </vt:variant>
      <vt:variant>
        <vt:lpwstr>_Toc77140600</vt:lpwstr>
      </vt:variant>
      <vt:variant>
        <vt:i4>1638463</vt:i4>
      </vt:variant>
      <vt:variant>
        <vt:i4>20</vt:i4>
      </vt:variant>
      <vt:variant>
        <vt:i4>0</vt:i4>
      </vt:variant>
      <vt:variant>
        <vt:i4>5</vt:i4>
      </vt:variant>
      <vt:variant>
        <vt:lpwstr/>
      </vt:variant>
      <vt:variant>
        <vt:lpwstr>_Toc77140598</vt:lpwstr>
      </vt:variant>
      <vt:variant>
        <vt:i4>1441855</vt:i4>
      </vt:variant>
      <vt:variant>
        <vt:i4>14</vt:i4>
      </vt:variant>
      <vt:variant>
        <vt:i4>0</vt:i4>
      </vt:variant>
      <vt:variant>
        <vt:i4>5</vt:i4>
      </vt:variant>
      <vt:variant>
        <vt:lpwstr/>
      </vt:variant>
      <vt:variant>
        <vt:lpwstr>_Toc77140597</vt:lpwstr>
      </vt:variant>
      <vt:variant>
        <vt:i4>1507391</vt:i4>
      </vt:variant>
      <vt:variant>
        <vt:i4>8</vt:i4>
      </vt:variant>
      <vt:variant>
        <vt:i4>0</vt:i4>
      </vt:variant>
      <vt:variant>
        <vt:i4>5</vt:i4>
      </vt:variant>
      <vt:variant>
        <vt:lpwstr/>
      </vt:variant>
      <vt:variant>
        <vt:lpwstr>_Toc77140596</vt:lpwstr>
      </vt:variant>
      <vt:variant>
        <vt:i4>1310783</vt:i4>
      </vt:variant>
      <vt:variant>
        <vt:i4>2</vt:i4>
      </vt:variant>
      <vt:variant>
        <vt:i4>0</vt:i4>
      </vt:variant>
      <vt:variant>
        <vt:i4>5</vt:i4>
      </vt:variant>
      <vt:variant>
        <vt:lpwstr/>
      </vt:variant>
      <vt:variant>
        <vt:lpwstr>_Toc77140595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Administratiekantoor Bootsma</dc:creator>
  <cp:keywords/>
  <dc:description/>
  <cp:lastModifiedBy>Administratiekantoor R. Bootsma</cp:lastModifiedBy>
  <cp:revision>2</cp:revision>
  <cp:lastPrinted>2023-02-09T06:42:00Z</cp:lastPrinted>
  <dcterms:created xsi:type="dcterms:W3CDTF">2024-09-05T09:46:00Z</dcterms:created>
  <dcterms:modified xsi:type="dcterms:W3CDTF">2024-09-05T09:46:00Z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0x0101009623A80129F49248B60B4ECC71CA390E</vt:lpwstr>
  </property>
</Properties>
</file>